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tbl>
      <w:tblPr>
        <w:tblStyle w:val="2"/>
        <w:tblW w:w="839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115560" cy="672465"/>
                  <wp:effectExtent l="0" t="0" r="8890" b="1333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560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15" w:type="dxa"/>
          <w:jc w:val="center"/>
        </w:trPr>
        <w:tc>
          <w:tcPr>
            <w:tcW w:w="83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闽医大团〔2019〕19号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6696075" cy="85725"/>
                  <wp:effectExtent l="0" t="0" r="9525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/>
        <w:ind w:left="0"/>
        <w:jc w:val="left"/>
      </w:pPr>
    </w:p>
    <w:p>
      <w:pPr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rStyle w:val="4"/>
          <w:rFonts w:hint="eastAsia" w:ascii="宋体" w:hAnsi="宋体" w:eastAsia="宋体" w:cs="宋体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color w:val="000000"/>
          <w:kern w:val="0"/>
          <w:sz w:val="36"/>
          <w:szCs w:val="36"/>
          <w:u w:val="none"/>
          <w:lang w:val="en-US" w:eastAsia="zh-CN" w:bidi="ar"/>
        </w:rPr>
        <w:t>关于举办福建医科大学2019年青年志愿服务项目</w:t>
      </w:r>
    </w:p>
    <w:p>
      <w:pPr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color w:val="000000"/>
          <w:sz w:val="36"/>
          <w:szCs w:val="36"/>
          <w:u w:val="none"/>
        </w:rPr>
      </w:pPr>
      <w:r>
        <w:rPr>
          <w:rStyle w:val="4"/>
          <w:rFonts w:hint="eastAsia" w:ascii="宋体" w:hAnsi="宋体" w:eastAsia="宋体" w:cs="宋体"/>
          <w:color w:val="000000"/>
          <w:kern w:val="0"/>
          <w:sz w:val="36"/>
          <w:szCs w:val="36"/>
          <w:u w:val="none"/>
          <w:lang w:val="en-US" w:eastAsia="zh-CN" w:bidi="ar"/>
        </w:rPr>
        <w:t xml:space="preserve">大赛的通知 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/>
        <w:jc w:val="left"/>
      </w:pPr>
    </w:p>
    <w:p>
      <w:pPr>
        <w:keepNext w:val="0"/>
        <w:keepLines w:val="0"/>
        <w:widowControl/>
        <w:suppressLineNumbers w:val="0"/>
        <w:spacing w:before="0" w:beforeAutospacing="0" w:after="270" w:afterAutospacing="0"/>
        <w:ind w:left="0"/>
        <w:jc w:val="left"/>
        <w:rPr>
          <w:color w:val="000000"/>
          <w:sz w:val="27"/>
          <w:szCs w:val="27"/>
          <w:u w:val="none"/>
        </w:rPr>
      </w:pPr>
      <w:r>
        <w:rPr>
          <w:rFonts w:ascii="宋体" w:hAnsi="宋体" w:eastAsia="宋体" w:cs="宋体"/>
          <w:color w:val="000000"/>
          <w:kern w:val="0"/>
          <w:sz w:val="27"/>
          <w:szCs w:val="27"/>
          <w:u w:val="none"/>
          <w:lang w:val="en-US" w:eastAsia="zh-CN" w:bidi="ar"/>
        </w:rPr>
        <w:t xml:space="preserve">各学院（部）团委、研究生院团委、各附属医院团委、各学生组织、各志愿公益类社团：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为弘扬奉献、友爱、互助、进步的志愿精神，拓展青年学生社会参与渠道，提高我校志愿服务规范化、专业化、项目化水平，决定举办首届青年志愿服务项目大赛。现将有关事项通知如下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eastAsia="仿宋_GB2312" w:cs="仿宋_GB2312"/>
          <w:b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color w:val="000000"/>
          <w:kern w:val="2"/>
          <w:sz w:val="32"/>
          <w:szCs w:val="32"/>
          <w:u w:val="none"/>
          <w:lang w:val="en-US" w:eastAsia="zh-CN" w:bidi="ar"/>
        </w:rPr>
        <w:t>一、活动主题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小我融入大我  青春奉献祖国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eastAsia="仿宋_GB2312" w:cs="仿宋_GB2312"/>
          <w:b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color w:val="000000"/>
          <w:kern w:val="2"/>
          <w:sz w:val="32"/>
          <w:szCs w:val="32"/>
          <w:u w:val="none"/>
          <w:lang w:val="en-US" w:eastAsia="zh-CN" w:bidi="ar"/>
        </w:rPr>
        <w:t>二、活动时间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2019年10月-2020年5月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eastAsia="仿宋_GB2312" w:cs="仿宋_GB2312"/>
          <w:b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color w:val="000000"/>
          <w:kern w:val="2"/>
          <w:sz w:val="32"/>
          <w:szCs w:val="32"/>
          <w:u w:val="none"/>
          <w:lang w:val="en-US" w:eastAsia="zh-CN" w:bidi="ar"/>
        </w:rPr>
        <w:t>三、组织机构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（一）主办单位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共青团福建医科大学委员会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（二）承办单位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福建医科大学青年志愿者协会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eastAsia="仿宋_GB2312" w:cs="仿宋_GB2312"/>
          <w:b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color w:val="000000"/>
          <w:kern w:val="2"/>
          <w:sz w:val="32"/>
          <w:szCs w:val="32"/>
          <w:u w:val="none"/>
          <w:lang w:val="en-US" w:eastAsia="zh-CN" w:bidi="ar"/>
        </w:rPr>
        <w:t>四、相关要求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一）项目申报：10月18日-11月10日。项目申报主体按照志愿服务对象类别征集、申报项目。各学院（部）团委、研究生院团委、各附属医院团委、各学生组织和各志愿公益类社团要广泛发动、积极组织本系统志愿服务项目参赛，其中各学院（部）申报项目不少于1个。各学院（部）团委、研究生院团委、各附属医院团委、各学生组织和各社团将参赛项目汇总后，于11月10日22:00前将电子版发送至邮箱：2834139877@qq.com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（二）初评：2019年11月10日-30日。由专家对推荐的项目进行综合评价，评选出优秀项目进入成果展示并公示。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（三）成果展示：2019年12月1日-2020年3月31日。入围项目开展活动，并记录活动过程及成果。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（四）项目提升：2020年4月1日-2020年4月30日。改良项目成果，准备决赛答辩。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（五）决赛：2020年5月。通过分组答辩、终合评议和路演等方式确定最终获奖名单。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b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color w:val="000000"/>
          <w:kern w:val="2"/>
          <w:sz w:val="32"/>
          <w:szCs w:val="32"/>
          <w:u w:val="none"/>
          <w:lang w:val="en-US" w:eastAsia="zh-CN" w:bidi="ar"/>
        </w:rPr>
        <w:t xml:space="preserve">    五、申报条件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（一）项目目标明确。申报项目切实服务社会需求，项目实施过程突出志愿服务特色，可形成一定社会功能。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二）服务内容科学。项目设计经过调研论证，充分体现服务对象需求，服务内容安排合理，操作简洁，执行规范，注重培训，与所学专业相结合，具有一定的专业特色和学科特色。服务活动的时间和次数较为合理，能够满足服务双方的需求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（三）组织管理规范。项目团队稳定，核心成员不少于10人。志愿者招募动员、注册管理、服务记录、激励保障、宣传推广等工作机制健全，资金管理公开透明。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（四）社会成效明显。项目实施能够得到服务对象、服务单位和有关党政部门的高度认可和大力支持，参与的志愿者有较强的归属感和认同感，社会各界反响良好。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（五）项目发展可持续。申报项目要已有半年及半年以上的实践时间，项目机制科学完善，实施时间较长，可复制性强，具有较强的社会影响力和公信力。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b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color w:val="000000"/>
          <w:kern w:val="2"/>
          <w:sz w:val="32"/>
          <w:szCs w:val="32"/>
          <w:u w:val="none"/>
          <w:lang w:val="en-US" w:eastAsia="zh-CN" w:bidi="ar"/>
        </w:rPr>
        <w:t xml:space="preserve">    六、项目申报材料及要求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（一）项目申报表（见附件1）。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（二）项目汇总表（见附件2）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三）项目宣传照片（5-10张；比例16：9为佳，若无则需提供4：3比例；附照片内容说明）、宣传视频（1个；时长3分钟以内，大小不超过20MB；比例16：9为佳，若无则需提供4：3比例），将所有材料打包并命名为“项目名称+填报单位名称+负责人姓名”，以压缩包的形式发送至邮箱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  <w:instrText xml:space="preserve"> HYPERLINK "mailto:2834139877@qq.com"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仿宋_GB2312" w:eastAsia="仿宋_GB2312" w:cs="仿宋_GB2312"/>
          <w:kern w:val="2"/>
          <w:sz w:val="32"/>
          <w:szCs w:val="32"/>
          <w:u w:val="none"/>
        </w:rPr>
        <w:t>2834139877@qq.com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（四）项目申报表和项目汇总表须按顺序逐项填写，填写内容必须实事求是，表达明确严谨，空缺项要填“无”。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eastAsia="仿宋_GB2312" w:cs="仿宋_GB2312"/>
          <w:b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color w:val="000000"/>
          <w:kern w:val="2"/>
          <w:sz w:val="32"/>
          <w:szCs w:val="32"/>
          <w:u w:val="none"/>
          <w:lang w:val="en-US" w:eastAsia="zh-CN" w:bidi="ar"/>
        </w:rPr>
        <w:t>七、工作要求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（一）高度重视，广泛发动。要充分认识举办志愿服务项目大赛的重要意义，精心组织，科学谋划。通过线上宣传、线下宣传、学院推广等形式，广泛发动各院（部）各组织各类志愿服务项目参与到赛会中来。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（二）项目优化，质量提高。各参赛项目在学校或志愿基地分别开展线下项目推介工作。要充分落实各项目的优势，优化项目不足，提高项目质量，扩大项目影响力及受益人群。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（三）加强宣传，营造氛围。要综合运用传统媒体与新媒体形式对大赛进行全方位、立体化宣传，重点要在本校及基地进行专题，形成声势。校团委将支持学校各渠道，对大赛举办情况及成果进行宣传报道，扩大大赛的影响力和覆盖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已在福建省志愿服务项目大赛、中国青年志愿服务项目大赛获奖项目不再参赛。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联系人：任爽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联系电话：15959190382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1598" w:leftChars="304" w:right="840" w:rightChars="400" w:hanging="960" w:hangingChars="3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附件：1.项目大赛申报表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1700" w:leftChars="200" w:right="840" w:rightChars="400" w:hanging="1280" w:hangingChars="4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  2.项目大赛汇总表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745" w:rightChars="355" w:firstLine="3840" w:firstLineChars="1200"/>
        <w:jc w:val="right"/>
      </w:pP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共青团福建医科大学委员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u w:val="none"/>
          <w:lang w:val="en-US" w:eastAsia="zh-CN" w:bidi="ar"/>
        </w:rPr>
        <w:t>2019年10月18日</w:t>
      </w:r>
    </w:p>
    <w:tbl>
      <w:tblPr>
        <w:tblStyle w:val="2"/>
        <w:tblW w:w="839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tblCellSpacing w:w="15" w:type="dxa"/>
        </w:trPr>
        <w:tc>
          <w:tcPr>
            <w:tcW w:w="83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附件1：福建医科大学2019年青年志愿服务项目大赛申报表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"http://192.168.188.100:81/archives/docc/../../NewsFuJ/c3c67b9c-30e4-4b0c-9dff-f366efe61185.docx" </w:instrTex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sz w:val="18"/>
                <w:szCs w:val="18"/>
                <w:u w:val="none"/>
              </w:rPr>
              <w:t>下载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附件2：福建医科大学2019年青年志愿服务项目大赛汇总表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"http://192.168.188.100:81/archives/docc/../../NewsFuJ/ae57171b-23c7-48c0-823d-e7455c56c0b2.xlsx" </w:instrTex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sz w:val="18"/>
                <w:szCs w:val="18"/>
                <w:u w:val="none"/>
              </w:rPr>
              <w:t>下载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pStyle w:val="8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3E2E"/>
    <w:rsid w:val="26252B75"/>
    <w:rsid w:val="65F8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老葛</cp:lastModifiedBy>
  <dcterms:modified xsi:type="dcterms:W3CDTF">2019-10-23T08:31:08Z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