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765EB">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14:paraId="476C606F">
      <w:pPr>
        <w:pStyle w:val="6"/>
        <w:rPr>
          <w:rFonts w:hint="eastAsia" w:ascii="宋体" w:hAnsi="宋体" w:eastAsia="宋体" w:cs="宋体"/>
          <w:color w:val="000000" w:themeColor="text1"/>
          <w14:textFill>
            <w14:solidFill>
              <w14:schemeClr w14:val="tx1"/>
            </w14:solidFill>
          </w14:textFill>
        </w:rPr>
      </w:pPr>
    </w:p>
    <w:p w14:paraId="1EC47BF9">
      <w:pPr>
        <w:pStyle w:val="6"/>
        <w:rPr>
          <w:rFonts w:hint="eastAsia" w:ascii="宋体" w:hAnsi="宋体" w:eastAsia="宋体" w:cs="宋体"/>
          <w:color w:val="000000" w:themeColor="text1"/>
          <w14:textFill>
            <w14:solidFill>
              <w14:schemeClr w14:val="tx1"/>
            </w14:solidFill>
          </w14:textFill>
        </w:rPr>
      </w:pPr>
    </w:p>
    <w:p w14:paraId="6DB914B5">
      <w:pPr>
        <w:pStyle w:val="6"/>
        <w:rPr>
          <w:rFonts w:hint="eastAsia" w:ascii="宋体" w:hAnsi="宋体" w:eastAsia="宋体" w:cs="宋体"/>
          <w:color w:val="000000" w:themeColor="text1"/>
          <w14:textFill>
            <w14:solidFill>
              <w14:schemeClr w14:val="tx1"/>
            </w14:solidFill>
          </w14:textFill>
        </w:rPr>
      </w:pPr>
    </w:p>
    <w:p w14:paraId="18B056BA">
      <w:pPr>
        <w:pStyle w:val="6"/>
        <w:rPr>
          <w:rFonts w:hint="eastAsia" w:ascii="宋体" w:hAnsi="宋体" w:eastAsia="宋体" w:cs="宋体"/>
          <w:color w:val="000000" w:themeColor="text1"/>
          <w14:textFill>
            <w14:solidFill>
              <w14:schemeClr w14:val="tx1"/>
            </w14:solidFill>
          </w14:textFill>
        </w:rPr>
      </w:pPr>
    </w:p>
    <w:p w14:paraId="43169C2C">
      <w:pPr>
        <w:pStyle w:val="6"/>
        <w:jc w:val="center"/>
        <w:outlineLvl w:val="0"/>
        <w:rPr>
          <w:rFonts w:hint="eastAsia" w:ascii="宋体" w:hAnsi="宋体" w:eastAsia="宋体" w:cs="宋体"/>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福建省政府采购</w:t>
      </w:r>
    </w:p>
    <w:p w14:paraId="6771C7F4">
      <w:pPr>
        <w:pStyle w:val="6"/>
        <w:jc w:val="center"/>
        <w:outlineLvl w:val="0"/>
        <w:rPr>
          <w:rFonts w:hint="eastAsia" w:ascii="宋体" w:hAnsi="宋体" w:eastAsia="宋体" w:cs="宋体"/>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货物和服务项目</w:t>
      </w:r>
    </w:p>
    <w:p w14:paraId="0C7E21C9">
      <w:pPr>
        <w:pStyle w:val="6"/>
        <w:jc w:val="center"/>
        <w:outlineLvl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公开招标文件</w:t>
      </w:r>
    </w:p>
    <w:p w14:paraId="18AB1D3B">
      <w:pPr>
        <w:pStyle w:val="6"/>
        <w:jc w:val="center"/>
        <w:outlineLvl w:val="2"/>
        <w:rPr>
          <w:rFonts w:hint="eastAsia" w:ascii="宋体" w:hAnsi="宋体" w:eastAsia="宋体" w:cs="宋体"/>
          <w:b/>
          <w:color w:val="000000" w:themeColor="text1"/>
          <w:sz w:val="28"/>
          <w:lang w:eastAsia="zh-CN"/>
          <w14:textFill>
            <w14:solidFill>
              <w14:schemeClr w14:val="tx1"/>
            </w14:solidFill>
          </w14:textFill>
        </w:rPr>
      </w:pPr>
    </w:p>
    <w:p w14:paraId="28AE2A5F">
      <w:pPr>
        <w:pStyle w:val="6"/>
        <w:jc w:val="center"/>
        <w:outlineLvl w:val="2"/>
        <w:rPr>
          <w:rFonts w:hint="eastAsia" w:ascii="宋体" w:hAnsi="宋体" w:eastAsia="宋体" w:cs="宋体"/>
          <w:b/>
          <w:color w:val="000000" w:themeColor="text1"/>
          <w:sz w:val="28"/>
          <w:lang w:eastAsia="zh-CN"/>
          <w14:textFill>
            <w14:solidFill>
              <w14:schemeClr w14:val="tx1"/>
            </w14:solidFill>
          </w14:textFill>
        </w:rPr>
      </w:pPr>
      <w:r>
        <w:rPr>
          <w:rFonts w:hint="eastAsia" w:ascii="宋体" w:hAnsi="宋体" w:eastAsia="宋体" w:cs="宋体"/>
          <w:b/>
          <w:color w:val="000000" w:themeColor="text1"/>
          <w:sz w:val="36"/>
          <w:szCs w:val="36"/>
          <w:lang w:eastAsia="zh-CN"/>
          <w14:textFill>
            <w14:solidFill>
              <w14:schemeClr w14:val="tx1"/>
            </w14:solidFill>
          </w14:textFill>
        </w:rPr>
        <w:t>预公告版</w:t>
      </w:r>
    </w:p>
    <w:p w14:paraId="7B7B3B9E">
      <w:pPr>
        <w:pStyle w:val="6"/>
        <w:jc w:val="center"/>
        <w:outlineLvl w:val="2"/>
        <w:rPr>
          <w:rFonts w:hint="eastAsia" w:ascii="宋体" w:hAnsi="宋体" w:eastAsia="宋体" w:cs="宋体"/>
          <w:b/>
          <w:color w:val="000000" w:themeColor="text1"/>
          <w:sz w:val="28"/>
          <w14:textFill>
            <w14:solidFill>
              <w14:schemeClr w14:val="tx1"/>
            </w14:solidFill>
          </w14:textFill>
        </w:rPr>
      </w:pPr>
    </w:p>
    <w:p w14:paraId="52FCEEB4">
      <w:pPr>
        <w:pStyle w:val="6"/>
        <w:jc w:val="center"/>
        <w:outlineLvl w:val="2"/>
        <w:rPr>
          <w:rFonts w:hint="eastAsia" w:ascii="宋体" w:hAnsi="宋体" w:eastAsia="宋体" w:cs="宋体"/>
          <w:b/>
          <w:color w:val="000000" w:themeColor="text1"/>
          <w:sz w:val="28"/>
          <w14:textFill>
            <w14:solidFill>
              <w14:schemeClr w14:val="tx1"/>
            </w14:solidFill>
          </w14:textFill>
        </w:rPr>
      </w:pPr>
    </w:p>
    <w:p w14:paraId="1AF60B02">
      <w:pPr>
        <w:pStyle w:val="6"/>
        <w:jc w:val="center"/>
        <w:outlineLvl w:val="2"/>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项目名称：茶亭及滨海院区复合手术室西门子移动CT及DSA设备维保服务</w:t>
      </w:r>
    </w:p>
    <w:p w14:paraId="252D2C15">
      <w:pPr>
        <w:pStyle w:val="6"/>
        <w:jc w:val="center"/>
        <w:outlineLvl w:val="2"/>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备案编号：CGXM-2025-350001-15183[2025]09385</w:t>
      </w:r>
    </w:p>
    <w:p w14:paraId="6D8F547A">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项目编号：[350001]ZSZBGS[GK]2025080</w:t>
      </w:r>
    </w:p>
    <w:p w14:paraId="36982290">
      <w:pPr>
        <w:pStyle w:val="6"/>
        <w:jc w:val="center"/>
        <w:outlineLvl w:val="2"/>
        <w:rPr>
          <w:rFonts w:hint="eastAsia" w:ascii="宋体" w:hAnsi="宋体" w:eastAsia="宋体" w:cs="宋体"/>
          <w:b/>
          <w:color w:val="000000" w:themeColor="text1"/>
          <w:sz w:val="28"/>
          <w14:textFill>
            <w14:solidFill>
              <w14:schemeClr w14:val="tx1"/>
            </w14:solidFill>
          </w14:textFill>
        </w:rPr>
      </w:pPr>
    </w:p>
    <w:p w14:paraId="4DD1DFED">
      <w:pPr>
        <w:pStyle w:val="6"/>
        <w:jc w:val="center"/>
        <w:outlineLvl w:val="2"/>
        <w:rPr>
          <w:rFonts w:hint="eastAsia" w:ascii="宋体" w:hAnsi="宋体" w:eastAsia="宋体" w:cs="宋体"/>
          <w:b/>
          <w:color w:val="000000" w:themeColor="text1"/>
          <w:sz w:val="28"/>
          <w14:textFill>
            <w14:solidFill>
              <w14:schemeClr w14:val="tx1"/>
            </w14:solidFill>
          </w14:textFill>
        </w:rPr>
      </w:pPr>
    </w:p>
    <w:p w14:paraId="7275B027">
      <w:pPr>
        <w:pStyle w:val="6"/>
        <w:jc w:val="center"/>
        <w:outlineLvl w:val="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采购人：福建医科大学附属第一医院</w:t>
      </w:r>
    </w:p>
    <w:p w14:paraId="442B5CAD">
      <w:pPr>
        <w:pStyle w:val="6"/>
        <w:jc w:val="center"/>
        <w:outlineLvl w:val="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代理机构：福建中实招标有限公司</w:t>
      </w:r>
    </w:p>
    <w:p w14:paraId="3A1D5193">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编制时间：2025年12月</w:t>
      </w:r>
    </w:p>
    <w:p w14:paraId="71D71320">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030C44CA">
      <w:pPr>
        <w:pStyle w:val="6"/>
        <w:jc w:val="center"/>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第一章 投标邀请</w:t>
      </w:r>
    </w:p>
    <w:p w14:paraId="0D1259B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福建中实招标有限公司 采用公开招标方式组织 茶亭及滨海院区复合手术室西门子移动CT及DSA设备维保服务 （以下简称：“本项目”）的政府采购活动，现邀请供应商参加投标。</w:t>
      </w:r>
    </w:p>
    <w:p w14:paraId="3513E8B8">
      <w:pPr>
        <w:pStyle w:val="6"/>
        <w:ind w:firstLine="480"/>
        <w:jc w:val="left"/>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1、备案编号：CGXM-2025-350001-15183[2025]09385</w:t>
      </w:r>
    </w:p>
    <w:p w14:paraId="40FD44CA">
      <w:pPr>
        <w:pStyle w:val="6"/>
        <w:ind w:firstLine="480"/>
        <w:jc w:val="left"/>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2、项目编号：[350001]ZSZBGS[GK]2025080</w:t>
      </w:r>
    </w:p>
    <w:p w14:paraId="3A70005B">
      <w:pPr>
        <w:pStyle w:val="6"/>
        <w:ind w:firstLine="480"/>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3、预算金额、最高限价：详见《采购标的一览表》。</w:t>
      </w:r>
    </w:p>
    <w:p w14:paraId="7A22C0CE">
      <w:pPr>
        <w:pStyle w:val="6"/>
        <w:ind w:firstLine="480"/>
        <w:jc w:val="left"/>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4、招标内容及要求：详见《采购标的一览表》及招标文件第五章。</w:t>
      </w:r>
    </w:p>
    <w:p w14:paraId="1970BCAB">
      <w:pPr>
        <w:pStyle w:val="6"/>
        <w:ind w:firstLine="480"/>
        <w:jc w:val="left"/>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5、需要落实的政府采购政策</w:t>
      </w:r>
    </w:p>
    <w:p w14:paraId="162D072F">
      <w:pPr>
        <w:pStyle w:val="6"/>
        <w:ind w:firstLine="96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进口产品：不适用于本项目</w:t>
      </w:r>
    </w:p>
    <w:p w14:paraId="1AF56EE5">
      <w:pPr>
        <w:pStyle w:val="6"/>
        <w:ind w:firstLine="96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节能产品：不适用于本项目</w:t>
      </w:r>
    </w:p>
    <w:p w14:paraId="430B9F3C">
      <w:pPr>
        <w:pStyle w:val="6"/>
        <w:ind w:firstLine="96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环境标志产品：不适用于本项目</w:t>
      </w:r>
    </w:p>
    <w:p w14:paraId="3636B99B">
      <w:pPr>
        <w:pStyle w:val="6"/>
        <w:ind w:firstLine="96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促进中小企业发展的相关政策：</w:t>
      </w:r>
    </w:p>
    <w:p w14:paraId="492CD8A4">
      <w:pPr>
        <w:pStyle w:val="6"/>
        <w:ind w:firstLine="96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采购包1：不专门面向中小企业采购</w:t>
      </w:r>
    </w:p>
    <w:p w14:paraId="07AECFC3">
      <w:pPr>
        <w:pStyle w:val="6"/>
        <w:ind w:firstLine="480"/>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6、投标人的资格要求</w:t>
      </w:r>
    </w:p>
    <w:p w14:paraId="3E2ED983">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6.1法定条件：符合政府采购法第二十二条第一款规定的条件。</w:t>
      </w:r>
    </w:p>
    <w:p w14:paraId="40C7A344">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6.2特定条件：</w:t>
      </w:r>
    </w:p>
    <w:p w14:paraId="75A4959F">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59"/>
        <w:gridCol w:w="6047"/>
      </w:tblGrid>
      <w:tr w14:paraId="76EF0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9" w:type="dxa"/>
          </w:tcPr>
          <w:p w14:paraId="279900A6">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资格审查要求概况</w:t>
            </w:r>
          </w:p>
        </w:tc>
        <w:tc>
          <w:tcPr>
            <w:tcW w:w="6047" w:type="dxa"/>
          </w:tcPr>
          <w:p w14:paraId="2E2F030C">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评审点具体描述</w:t>
            </w:r>
          </w:p>
        </w:tc>
      </w:tr>
      <w:tr w14:paraId="478A5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9" w:type="dxa"/>
          </w:tcPr>
          <w:p w14:paraId="7B923DBF">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资格承诺函</w:t>
            </w:r>
          </w:p>
        </w:tc>
        <w:tc>
          <w:tcPr>
            <w:tcW w:w="6047" w:type="dxa"/>
          </w:tcPr>
          <w:p w14:paraId="477D7647">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C8C310A">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6.3是否接受联合体投标：</w:t>
      </w:r>
    </w:p>
    <w:p w14:paraId="5D6CA615">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采购包1：不接受</w:t>
      </w:r>
    </w:p>
    <w:p w14:paraId="3C8AFE0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※根据上述资格要求，电子投标文件中应提交的“投标人的资格及资信证明文件”详见招标文件第四章。</w:t>
      </w:r>
    </w:p>
    <w:p w14:paraId="61E3B669">
      <w:pPr>
        <w:pStyle w:val="6"/>
        <w:ind w:firstLine="480"/>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7、招标文件的获取</w:t>
      </w:r>
    </w:p>
    <w:p w14:paraId="2202C979">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7.1、招标文件获取期限：详见招标公告或更正公告，若不一致，以更正公告为准。</w:t>
      </w:r>
    </w:p>
    <w:p w14:paraId="790FB2B4">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7.2、在招标文件获取期限内，供应商应通过福建省政府采购网上公开信息系统的注册账号（免费注册）并获取招标文件(登录福建省政府采购网上公开信息系统进行文件获取)，否则投标将被拒绝。</w:t>
      </w:r>
    </w:p>
    <w:p w14:paraId="32F9CA8A">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7.3、获取地点及方式：注册账号后，通过福建省政府采购网上公开信息系统以下载方式获取。</w:t>
      </w:r>
    </w:p>
    <w:p w14:paraId="18DD4D1D">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7.4、招标文件售价：0元。</w:t>
      </w:r>
    </w:p>
    <w:p w14:paraId="37DAF023">
      <w:pPr>
        <w:pStyle w:val="6"/>
        <w:ind w:firstLine="480"/>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8、投标截止</w:t>
      </w:r>
    </w:p>
    <w:p w14:paraId="45FED365">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8.1、投标截止时间：详见招标公告或更正公告，若不一致，以更正公告为准。</w:t>
      </w:r>
    </w:p>
    <w:p w14:paraId="3A3E0DBD">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8.2、投标人应在投标截止时间前按照福建省政府采购网上公开信息系统设定的操作流程将电子投标文件上传至福建省政府采购网上公开信息系统，否则投标将被拒绝。</w:t>
      </w:r>
    </w:p>
    <w:p w14:paraId="3906E595">
      <w:pPr>
        <w:pStyle w:val="6"/>
        <w:ind w:firstLine="480"/>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9、开标时间及地点</w:t>
      </w:r>
    </w:p>
    <w:p w14:paraId="18A24008">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详见招标公告或更正公告，若不一致，以更正公告为准。</w:t>
      </w:r>
    </w:p>
    <w:p w14:paraId="1F114321">
      <w:pPr>
        <w:pStyle w:val="6"/>
        <w:ind w:firstLine="480"/>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10、公告期限</w:t>
      </w:r>
    </w:p>
    <w:p w14:paraId="2C5DBD89">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10.1、招标公告的公告期限：自财政部和福建省财政厅指定的政府采购信息发布媒体最先发布公告之日起5个工作日。</w:t>
      </w:r>
    </w:p>
    <w:p w14:paraId="2174F728">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10.2、招标文件公告期限：招标文件随同招标公告一并发布，其公告期限与招标公告的公告期限保持一致。</w:t>
      </w:r>
    </w:p>
    <w:p w14:paraId="60666A27">
      <w:pPr>
        <w:pStyle w:val="6"/>
        <w:ind w:firstLine="480"/>
        <w:jc w:val="left"/>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11、采购人：福建医科大学附属第一医院</w:t>
      </w:r>
    </w:p>
    <w:p w14:paraId="6AB686CC">
      <w:pPr>
        <w:pStyle w:val="6"/>
        <w:ind w:firstLine="96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地址： 福州市台江区茶中路20号</w:t>
      </w:r>
    </w:p>
    <w:p w14:paraId="510D65C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邮编： 350004</w:t>
      </w:r>
    </w:p>
    <w:p w14:paraId="595D982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联系人： 王心纲</w:t>
      </w:r>
    </w:p>
    <w:p w14:paraId="4602F48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联系电话： 0591-87982356</w:t>
      </w:r>
    </w:p>
    <w:p w14:paraId="4B2384DD">
      <w:pPr>
        <w:pStyle w:val="6"/>
        <w:ind w:firstLine="480"/>
        <w:jc w:val="left"/>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12、代理机构：福建中实招标有限公司</w:t>
      </w:r>
    </w:p>
    <w:p w14:paraId="78DE24F2">
      <w:pPr>
        <w:pStyle w:val="6"/>
        <w:ind w:firstLine="9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地址： 福州市鼓楼区温泉街道华林路201号华林大厦10层02室</w:t>
      </w:r>
    </w:p>
    <w:p w14:paraId="2A51FB9B">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邮编： 350003</w:t>
      </w:r>
    </w:p>
    <w:p w14:paraId="13728873">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联系人： 王斯婷、陈小芳、郑玲</w:t>
      </w:r>
    </w:p>
    <w:p w14:paraId="25B3DC1C">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联系电话： 0591-87767686-8615</w:t>
      </w:r>
    </w:p>
    <w:p w14:paraId="578B91E4">
      <w:pPr>
        <w:pStyle w:val="6"/>
        <w:ind w:firstLine="480"/>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F6D0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B0DEA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投标保证金账户</w:t>
            </w:r>
          </w:p>
          <w:p w14:paraId="4AD73E61">
            <w:pPr>
              <w:pStyle w:val="6"/>
              <w:jc w:val="left"/>
              <w:rPr>
                <w:rFonts w:hint="eastAsia" w:ascii="宋体" w:hAnsi="宋体" w:eastAsia="宋体" w:cs="宋体"/>
                <w:color w:val="000000" w:themeColor="text1"/>
                <w:sz w:val="24"/>
                <w:szCs w:val="24"/>
                <w14:textFill>
                  <w14:solidFill>
                    <w14:schemeClr w14:val="tx1"/>
                  </w14:solidFill>
                </w14:textFill>
              </w:rPr>
            </w:pPr>
          </w:p>
        </w:tc>
      </w:tr>
      <w:tr w14:paraId="0009A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95241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开户名称： 福建中实招标有限公司</w:t>
            </w:r>
          </w:p>
        </w:tc>
      </w:tr>
      <w:tr w14:paraId="1CAEE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15D2A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开户银行：供应商在福建省政府采购网上公开信息系统获取招标文件后，根据其提示自行选择要缴交的投标保证金托管银行。</w:t>
            </w:r>
          </w:p>
        </w:tc>
      </w:tr>
      <w:tr w14:paraId="4CE07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F88FB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1CB6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FF2E1E">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特别提示</w:t>
            </w:r>
          </w:p>
        </w:tc>
      </w:tr>
      <w:tr w14:paraId="7C182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817221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1、投标人应认真核对账户信息，将投标保证金汇入以上账户，并自行承担因汇错投标保证金而产生的一切后果。</w:t>
            </w:r>
          </w:p>
          <w:p w14:paraId="6069A89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2、投标人在转账或电汇的凭证上应按照以下格式注明，以便核对：“（项目编号：***）的投标保证金”。</w:t>
            </w:r>
          </w:p>
        </w:tc>
      </w:tr>
    </w:tbl>
    <w:p w14:paraId="429675E1">
      <w:pPr>
        <w:pStyle w:val="6"/>
        <w:ind w:firstLine="480"/>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附2：采购标的一览表</w:t>
      </w:r>
    </w:p>
    <w:p w14:paraId="74B8F18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p>
    <w:p w14:paraId="67D1C6B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采购包预算金额（元）: 7,800,000.00</w:t>
      </w:r>
    </w:p>
    <w:p w14:paraId="554BCB5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采购包最高限价（元）: 7,800,000.00</w:t>
      </w:r>
    </w:p>
    <w:p w14:paraId="43783CAC">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采购包保证金金额（元）: 78,000.00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5"/>
        <w:gridCol w:w="2115"/>
        <w:gridCol w:w="720"/>
        <w:gridCol w:w="1680"/>
        <w:gridCol w:w="780"/>
        <w:gridCol w:w="1290"/>
        <w:gridCol w:w="1185"/>
      </w:tblGrid>
      <w:tr w14:paraId="44673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2C2F841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2115" w:type="dxa"/>
          </w:tcPr>
          <w:p w14:paraId="20039CE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标的名称</w:t>
            </w:r>
          </w:p>
        </w:tc>
        <w:tc>
          <w:tcPr>
            <w:tcW w:w="720" w:type="dxa"/>
          </w:tcPr>
          <w:p w14:paraId="33A4792C">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680" w:type="dxa"/>
          </w:tcPr>
          <w:p w14:paraId="6D319C6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标的金额 （元）</w:t>
            </w:r>
          </w:p>
        </w:tc>
        <w:tc>
          <w:tcPr>
            <w:tcW w:w="780" w:type="dxa"/>
          </w:tcPr>
          <w:p w14:paraId="371AF8F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计量单位</w:t>
            </w:r>
          </w:p>
        </w:tc>
        <w:tc>
          <w:tcPr>
            <w:tcW w:w="1290" w:type="dxa"/>
          </w:tcPr>
          <w:p w14:paraId="2D5FB878">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所属行业</w:t>
            </w:r>
          </w:p>
        </w:tc>
        <w:tc>
          <w:tcPr>
            <w:tcW w:w="1185" w:type="dxa"/>
          </w:tcPr>
          <w:p w14:paraId="588FBFB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是否允许进口产品</w:t>
            </w:r>
          </w:p>
        </w:tc>
      </w:tr>
      <w:tr w14:paraId="505BA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5" w:type="dxa"/>
          </w:tcPr>
          <w:p w14:paraId="3150343C">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115" w:type="dxa"/>
          </w:tcPr>
          <w:p w14:paraId="5B05028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茶亭及滨海院区复合手术室西门子移动CT及DSA设备维保服务</w:t>
            </w:r>
          </w:p>
        </w:tc>
        <w:tc>
          <w:tcPr>
            <w:tcW w:w="720" w:type="dxa"/>
          </w:tcPr>
          <w:p w14:paraId="31336ED0">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1680" w:type="dxa"/>
          </w:tcPr>
          <w:p w14:paraId="63CB56BD">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7,800,000.00</w:t>
            </w:r>
          </w:p>
        </w:tc>
        <w:tc>
          <w:tcPr>
            <w:tcW w:w="780" w:type="dxa"/>
          </w:tcPr>
          <w:p w14:paraId="6F75731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w:t>
            </w:r>
          </w:p>
        </w:tc>
        <w:tc>
          <w:tcPr>
            <w:tcW w:w="1290" w:type="dxa"/>
          </w:tcPr>
          <w:p w14:paraId="4B949F1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其他未列明行业</w:t>
            </w:r>
          </w:p>
        </w:tc>
        <w:tc>
          <w:tcPr>
            <w:tcW w:w="1185" w:type="dxa"/>
          </w:tcPr>
          <w:p w14:paraId="202EA96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p>
        </w:tc>
      </w:tr>
    </w:tbl>
    <w:p w14:paraId="7CB3534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p>
    <w:p w14:paraId="0A277EE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029"/>
        <w:gridCol w:w="1155"/>
        <w:gridCol w:w="864"/>
        <w:gridCol w:w="1656"/>
        <w:gridCol w:w="1347"/>
        <w:gridCol w:w="948"/>
      </w:tblGrid>
      <w:tr w14:paraId="65FCB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0801B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2029" w:type="dxa"/>
          </w:tcPr>
          <w:p w14:paraId="75622A7E">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报价内容</w:t>
            </w:r>
          </w:p>
        </w:tc>
        <w:tc>
          <w:tcPr>
            <w:tcW w:w="1155" w:type="dxa"/>
          </w:tcPr>
          <w:p w14:paraId="6E26377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计量单位</w:t>
            </w:r>
          </w:p>
        </w:tc>
        <w:tc>
          <w:tcPr>
            <w:tcW w:w="864" w:type="dxa"/>
          </w:tcPr>
          <w:p w14:paraId="0B8A53D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报价单位</w:t>
            </w:r>
          </w:p>
        </w:tc>
        <w:tc>
          <w:tcPr>
            <w:tcW w:w="1656" w:type="dxa"/>
          </w:tcPr>
          <w:p w14:paraId="781BC21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p>
        </w:tc>
        <w:tc>
          <w:tcPr>
            <w:tcW w:w="1347" w:type="dxa"/>
          </w:tcPr>
          <w:p w14:paraId="5C248200">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价款形式</w:t>
            </w:r>
          </w:p>
        </w:tc>
        <w:tc>
          <w:tcPr>
            <w:tcW w:w="948" w:type="dxa"/>
          </w:tcPr>
          <w:p w14:paraId="240D18D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报价说明</w:t>
            </w:r>
          </w:p>
        </w:tc>
      </w:tr>
      <w:tr w14:paraId="765E7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0AF76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029" w:type="dxa"/>
          </w:tcPr>
          <w:p w14:paraId="5808F4B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茶亭及滨海院区复合手术室西门子移动CT及DSA设备维保服务</w:t>
            </w:r>
          </w:p>
        </w:tc>
        <w:tc>
          <w:tcPr>
            <w:tcW w:w="1155" w:type="dxa"/>
          </w:tcPr>
          <w:p w14:paraId="01DDEB4E">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w:t>
            </w:r>
          </w:p>
        </w:tc>
        <w:tc>
          <w:tcPr>
            <w:tcW w:w="864" w:type="dxa"/>
          </w:tcPr>
          <w:p w14:paraId="0A71E08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元</w:t>
            </w:r>
          </w:p>
        </w:tc>
        <w:tc>
          <w:tcPr>
            <w:tcW w:w="1656" w:type="dxa"/>
          </w:tcPr>
          <w:p w14:paraId="76B89F80">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7,800,000.00</w:t>
            </w:r>
          </w:p>
        </w:tc>
        <w:tc>
          <w:tcPr>
            <w:tcW w:w="1347" w:type="dxa"/>
          </w:tcPr>
          <w:p w14:paraId="2BA64BEE">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948" w:type="dxa"/>
          </w:tcPr>
          <w:p w14:paraId="2142446E">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bl>
    <w:p w14:paraId="3FE5772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（2）报价明细要求：</w:t>
      </w:r>
    </w:p>
    <w:p w14:paraId="785A16D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茶亭及滨海院区复合手术室西门子移动CT及DSA设备维保服务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684"/>
        <w:gridCol w:w="1545"/>
        <w:gridCol w:w="705"/>
        <w:gridCol w:w="810"/>
        <w:gridCol w:w="1725"/>
        <w:gridCol w:w="750"/>
        <w:gridCol w:w="847"/>
      </w:tblGrid>
      <w:tr w14:paraId="3D405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1867B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684" w:type="dxa"/>
          </w:tcPr>
          <w:p w14:paraId="65593E4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报价明细内容</w:t>
            </w:r>
          </w:p>
        </w:tc>
        <w:tc>
          <w:tcPr>
            <w:tcW w:w="1545" w:type="dxa"/>
          </w:tcPr>
          <w:p w14:paraId="1C5D0938">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报价要求</w:t>
            </w:r>
          </w:p>
        </w:tc>
        <w:tc>
          <w:tcPr>
            <w:tcW w:w="705" w:type="dxa"/>
          </w:tcPr>
          <w:p w14:paraId="4403227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计量单位</w:t>
            </w:r>
          </w:p>
        </w:tc>
        <w:tc>
          <w:tcPr>
            <w:tcW w:w="810" w:type="dxa"/>
          </w:tcPr>
          <w:p w14:paraId="7E34677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报价单位</w:t>
            </w:r>
          </w:p>
        </w:tc>
        <w:tc>
          <w:tcPr>
            <w:tcW w:w="1725" w:type="dxa"/>
          </w:tcPr>
          <w:p w14:paraId="63E4F84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p>
        </w:tc>
        <w:tc>
          <w:tcPr>
            <w:tcW w:w="750" w:type="dxa"/>
          </w:tcPr>
          <w:p w14:paraId="277F6EC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价款形式</w:t>
            </w:r>
          </w:p>
        </w:tc>
        <w:tc>
          <w:tcPr>
            <w:tcW w:w="847" w:type="dxa"/>
          </w:tcPr>
          <w:p w14:paraId="18E2153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报价说明</w:t>
            </w:r>
          </w:p>
        </w:tc>
      </w:tr>
      <w:tr w14:paraId="4CB5E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91EA7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684" w:type="dxa"/>
          </w:tcPr>
          <w:p w14:paraId="6777616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茶亭院区复合手术室西门子移动CT及DSA设备维保服务</w:t>
            </w:r>
          </w:p>
        </w:tc>
        <w:tc>
          <w:tcPr>
            <w:tcW w:w="1545" w:type="dxa"/>
          </w:tcPr>
          <w:p w14:paraId="17B0B5D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茶亭院区复合手术室西门子移动CT及DSA设备维保服务</w:t>
            </w:r>
          </w:p>
        </w:tc>
        <w:tc>
          <w:tcPr>
            <w:tcW w:w="705" w:type="dxa"/>
          </w:tcPr>
          <w:p w14:paraId="12F8E478">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w:t>
            </w:r>
          </w:p>
        </w:tc>
        <w:tc>
          <w:tcPr>
            <w:tcW w:w="810" w:type="dxa"/>
          </w:tcPr>
          <w:p w14:paraId="535896B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元</w:t>
            </w:r>
          </w:p>
        </w:tc>
        <w:tc>
          <w:tcPr>
            <w:tcW w:w="1725" w:type="dxa"/>
          </w:tcPr>
          <w:p w14:paraId="33A0C601">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3,900,000.00</w:t>
            </w:r>
          </w:p>
        </w:tc>
        <w:tc>
          <w:tcPr>
            <w:tcW w:w="750" w:type="dxa"/>
          </w:tcPr>
          <w:p w14:paraId="1A208032">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847" w:type="dxa"/>
          </w:tcPr>
          <w:p w14:paraId="5507489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7D0DC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299BD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684" w:type="dxa"/>
          </w:tcPr>
          <w:p w14:paraId="03C31AC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滨海院区复合手术室西门子DSA和滑轨CT维保服务</w:t>
            </w:r>
          </w:p>
        </w:tc>
        <w:tc>
          <w:tcPr>
            <w:tcW w:w="1545" w:type="dxa"/>
          </w:tcPr>
          <w:p w14:paraId="188CF37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滨海院区复合手术室西门子DSA和滑轨CT维保服务</w:t>
            </w:r>
          </w:p>
        </w:tc>
        <w:tc>
          <w:tcPr>
            <w:tcW w:w="705" w:type="dxa"/>
          </w:tcPr>
          <w:p w14:paraId="0DB0F5D0">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w:t>
            </w:r>
          </w:p>
        </w:tc>
        <w:tc>
          <w:tcPr>
            <w:tcW w:w="810" w:type="dxa"/>
          </w:tcPr>
          <w:p w14:paraId="7623954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元</w:t>
            </w:r>
          </w:p>
        </w:tc>
        <w:tc>
          <w:tcPr>
            <w:tcW w:w="1725" w:type="dxa"/>
          </w:tcPr>
          <w:p w14:paraId="286E6266">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3,900,000.00</w:t>
            </w:r>
          </w:p>
        </w:tc>
        <w:tc>
          <w:tcPr>
            <w:tcW w:w="750" w:type="dxa"/>
          </w:tcPr>
          <w:p w14:paraId="55B4854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847" w:type="dxa"/>
          </w:tcPr>
          <w:p w14:paraId="725FA8F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bl>
    <w:p w14:paraId="459750B7">
      <w:pPr>
        <w:pStyle w:val="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page"/>
      </w:r>
    </w:p>
    <w:p w14:paraId="09C74C8C">
      <w:pPr>
        <w:pStyle w:val="6"/>
        <w:jc w:val="center"/>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第二章 投标人须知前附表</w:t>
      </w:r>
    </w:p>
    <w:p w14:paraId="55ADBD57">
      <w:pPr>
        <w:pStyle w:val="6"/>
        <w:ind w:firstLine="480"/>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5"/>
        <w:gridCol w:w="1500"/>
        <w:gridCol w:w="6367"/>
      </w:tblGrid>
      <w:tr w14:paraId="27E23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4AF2305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特别提示：本表与招标文件对应章节的内容若不一致，以本表为准。</w:t>
            </w:r>
          </w:p>
        </w:tc>
      </w:tr>
      <w:tr w14:paraId="6C641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64EA3AB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500" w:type="dxa"/>
          </w:tcPr>
          <w:p w14:paraId="53825A4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招标文件</w:t>
            </w:r>
          </w:p>
          <w:p w14:paraId="7BB94DD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（第三章）</w:t>
            </w:r>
          </w:p>
        </w:tc>
        <w:tc>
          <w:tcPr>
            <w:tcW w:w="6367" w:type="dxa"/>
          </w:tcPr>
          <w:p w14:paraId="3B9DA60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编列内容</w:t>
            </w:r>
          </w:p>
        </w:tc>
      </w:tr>
      <w:tr w14:paraId="035F4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3CEC052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500" w:type="dxa"/>
          </w:tcPr>
          <w:p w14:paraId="1BAE846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w:t>
            </w:r>
          </w:p>
        </w:tc>
        <w:tc>
          <w:tcPr>
            <w:tcW w:w="6367" w:type="dxa"/>
          </w:tcPr>
          <w:p w14:paraId="2FB0EA5E">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是否组织现场考察或召开开标前答疑会：</w:t>
            </w:r>
          </w:p>
          <w:p w14:paraId="26B70FC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采购包1：不组织</w:t>
            </w:r>
          </w:p>
        </w:tc>
      </w:tr>
      <w:tr w14:paraId="71EE5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06A470E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500" w:type="dxa"/>
          </w:tcPr>
          <w:p w14:paraId="5A634B2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10.4</w:t>
            </w:r>
          </w:p>
        </w:tc>
        <w:tc>
          <w:tcPr>
            <w:tcW w:w="6367" w:type="dxa"/>
          </w:tcPr>
          <w:p w14:paraId="33A81E6E">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投标文件的份数：</w:t>
            </w:r>
          </w:p>
          <w:p w14:paraId="15251350">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（1）可读介质（光盘或U盘） 0 份：投标人应将其上传至福建省政府采购网上公开信息系统的电子投标文件在该可读介质中另存 0 份。</w:t>
            </w:r>
          </w:p>
          <w:p w14:paraId="36D3C208">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（2）电子投标文件：详见投标人须知前附表2《关于电子招标投标活动的专门规定》。</w:t>
            </w:r>
          </w:p>
        </w:tc>
      </w:tr>
      <w:tr w14:paraId="11056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07A0201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500" w:type="dxa"/>
          </w:tcPr>
          <w:p w14:paraId="1BC049E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10.7-（1）</w:t>
            </w:r>
          </w:p>
        </w:tc>
        <w:tc>
          <w:tcPr>
            <w:tcW w:w="6367" w:type="dxa"/>
          </w:tcPr>
          <w:p w14:paraId="65C41ED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是否允许中标人将本项目的非主体、非关键性工作进行分包：</w:t>
            </w:r>
          </w:p>
          <w:p w14:paraId="1240F8B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采购包1：不允许合同分包；</w:t>
            </w:r>
          </w:p>
        </w:tc>
      </w:tr>
      <w:tr w14:paraId="7B05C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03A5DFB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500" w:type="dxa"/>
          </w:tcPr>
          <w:p w14:paraId="26031FB2">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10.8-（1）</w:t>
            </w:r>
          </w:p>
        </w:tc>
        <w:tc>
          <w:tcPr>
            <w:tcW w:w="6367" w:type="dxa"/>
          </w:tcPr>
          <w:p w14:paraId="5B8E062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投标有效期：投标截止时间起 90 个日历日。</w:t>
            </w:r>
          </w:p>
        </w:tc>
      </w:tr>
      <w:tr w14:paraId="6C4AE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1F0D764C">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500" w:type="dxa"/>
          </w:tcPr>
          <w:p w14:paraId="7E6ABEC2">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6367" w:type="dxa"/>
          </w:tcPr>
          <w:p w14:paraId="23AC249C">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确定中标候选人名单：</w:t>
            </w:r>
          </w:p>
          <w:p w14:paraId="4107C29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采购包1：1名</w:t>
            </w:r>
          </w:p>
        </w:tc>
      </w:tr>
      <w:tr w14:paraId="21CF1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7A32EDB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500" w:type="dxa"/>
          </w:tcPr>
          <w:p w14:paraId="331D39F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6367" w:type="dxa"/>
          </w:tcPr>
          <w:p w14:paraId="777FE12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本项目中标人的确定（以采购包为单位）：</w:t>
            </w:r>
          </w:p>
          <w:p w14:paraId="2EAC238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采购人应在政府采购招投标管理办法规定的时限内确定中标人。</w:t>
            </w:r>
          </w:p>
          <w:p w14:paraId="1381CB1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（2）若出现中标候选人并列情形，则按照下列方式确定中标人：</w:t>
            </w:r>
          </w:p>
          <w:p w14:paraId="074E87E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①招标文件规定的方式：</w:t>
            </w:r>
          </w:p>
          <w:p w14:paraId="49A55D6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p w14:paraId="6C6DC7C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②若本款第①点规定方式为“无”，则按照下列方式确定：</w:t>
            </w:r>
          </w:p>
          <w:p w14:paraId="4BAA04C8">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p w14:paraId="5DFC9CC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③若本款第①、②点规定方式均为“无”，则按照下列方式确定：随机抽取。</w:t>
            </w:r>
          </w:p>
          <w:p w14:paraId="0260B86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（3）本项目确定的中标人家数：</w:t>
            </w:r>
          </w:p>
          <w:p w14:paraId="5B1D4C5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采购包1：1名</w:t>
            </w:r>
          </w:p>
        </w:tc>
      </w:tr>
      <w:tr w14:paraId="61E66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53DF696C">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1500" w:type="dxa"/>
          </w:tcPr>
          <w:p w14:paraId="0723CB5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w:t>
            </w:r>
          </w:p>
        </w:tc>
        <w:tc>
          <w:tcPr>
            <w:tcW w:w="6367" w:type="dxa"/>
          </w:tcPr>
          <w:p w14:paraId="2A55578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合同签订时限： 自中标通知书发出之日起30个日历日内。</w:t>
            </w:r>
          </w:p>
        </w:tc>
      </w:tr>
      <w:tr w14:paraId="67639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4AE2013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1500" w:type="dxa"/>
          </w:tcPr>
          <w:p w14:paraId="34DDC58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15.1-（2）</w:t>
            </w:r>
          </w:p>
        </w:tc>
        <w:tc>
          <w:tcPr>
            <w:tcW w:w="6367" w:type="dxa"/>
          </w:tcPr>
          <w:p w14:paraId="36257E00">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质疑函原件应采用下列方式提交：书面形式。</w:t>
            </w:r>
          </w:p>
        </w:tc>
      </w:tr>
      <w:tr w14:paraId="50600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37637932">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1500" w:type="dxa"/>
          </w:tcPr>
          <w:p w14:paraId="6764A23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15.4</w:t>
            </w:r>
          </w:p>
        </w:tc>
        <w:tc>
          <w:tcPr>
            <w:tcW w:w="6367" w:type="dxa"/>
          </w:tcPr>
          <w:p w14:paraId="6755A0A0">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招标文件的质疑</w:t>
            </w:r>
          </w:p>
          <w:p w14:paraId="03D47F2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（1）潜在投标人可在质疑时效期间内对招标文件以书面形式提出质疑。</w:t>
            </w:r>
          </w:p>
          <w:p w14:paraId="33D2914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（2）质疑时效期间：应在依法获取招标文件之日起7个工作日内向 福建中实招标有限公司 提出，依法获取招标文件的时间以福建省政府采购网上公开信息系统记载的为准。</w:t>
            </w:r>
          </w:p>
          <w:p w14:paraId="2B3DBE6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※除上述规定外，对招标文件提出的质疑还应符合招标文件第三章第15.1条的有关规定。</w:t>
            </w:r>
          </w:p>
        </w:tc>
      </w:tr>
      <w:tr w14:paraId="181DD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00025050">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1500" w:type="dxa"/>
          </w:tcPr>
          <w:p w14:paraId="050DBB4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w:t>
            </w:r>
          </w:p>
        </w:tc>
        <w:tc>
          <w:tcPr>
            <w:tcW w:w="6367" w:type="dxa"/>
          </w:tcPr>
          <w:p w14:paraId="1AFA579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监督管理部门： 福建省财政厅政府采购监督管理办公室 （仅限依法进行政府采购的货物或服务类项目）。</w:t>
            </w:r>
          </w:p>
        </w:tc>
      </w:tr>
      <w:tr w14:paraId="06FE3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1ED96C5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1500" w:type="dxa"/>
          </w:tcPr>
          <w:p w14:paraId="302C48E8">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w:t>
            </w:r>
          </w:p>
        </w:tc>
        <w:tc>
          <w:tcPr>
            <w:tcW w:w="6367" w:type="dxa"/>
          </w:tcPr>
          <w:p w14:paraId="4FDA7582">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财政部和福建省财政厅指定的政府采购信息发布媒体（以下简称：“指定媒体”）：</w:t>
            </w:r>
          </w:p>
          <w:p w14:paraId="6784EBE8">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（1）中国政府采购网，网址www.ccgp.gov.cn。</w:t>
            </w:r>
          </w:p>
          <w:p w14:paraId="39957B2C">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（2）中国政府采购网福建分网（福建省政府采购网），网址zfcg.czt.fujian.gov.cn。</w:t>
            </w:r>
          </w:p>
          <w:p w14:paraId="33A9728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※若出现上述指定媒体信息不一致情形，应以中国政府采购网福建分网（福建省政府采购网）发布的为准。</w:t>
            </w:r>
          </w:p>
        </w:tc>
      </w:tr>
      <w:tr w14:paraId="72B33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7FED53E0">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1500" w:type="dxa"/>
          </w:tcPr>
          <w:p w14:paraId="0273C4C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w:t>
            </w:r>
          </w:p>
        </w:tc>
        <w:tc>
          <w:tcPr>
            <w:tcW w:w="6367" w:type="dxa"/>
          </w:tcPr>
          <w:p w14:paraId="0FCDE9F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其他事项：</w:t>
            </w:r>
          </w:p>
          <w:p w14:paraId="158BD87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(1)本项目代理服务费：</w:t>
            </w:r>
          </w:p>
          <w:p w14:paraId="522604D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本项目收取代理服务费</w:t>
            </w:r>
          </w:p>
          <w:p w14:paraId="08DCD71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代理服务费用收取对象：中标/成交供应商</w:t>
            </w:r>
          </w:p>
          <w:p w14:paraId="1DB0E07C">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服务费收费标准：1.收费标准以单个采购包的中标总金额为准，按差额定率累进法计取，具体按以下标准计取（中标金额在100万元（含）以下，代理服务费按照标准下浮20%计取；中标金额在100万元以上，代理服务费按标准下浮30%计取）：（0，100]万元 1.50%；（100，500]万元 0.8%；（500，1000]万元 0.45%。2.代理服务费由中标人在领取中标通知书的同时，以转账、电汇、现金存款等付款方式一次性缴清。3.代理服务费缴交账号：开户行：交通银行福州华林支行；账号：351008040018000752005；开户名：福建中实招标有限公司。</w:t>
            </w:r>
          </w:p>
          <w:p w14:paraId="30C2554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(2)其他：</w:t>
            </w:r>
          </w:p>
          <w:p w14:paraId="7A8F58B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03DDC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5" w:type="dxa"/>
            <w:gridSpan w:val="2"/>
          </w:tcPr>
          <w:p w14:paraId="5E2DCE5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c>
          <w:tcPr>
            <w:tcW w:w="6367" w:type="dxa"/>
          </w:tcPr>
          <w:p w14:paraId="79B0EDC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后有投标人须知前附表2，请勿遗漏。</w:t>
            </w:r>
          </w:p>
        </w:tc>
      </w:tr>
    </w:tbl>
    <w:p w14:paraId="3120BBD2">
      <w:pPr>
        <w:pStyle w:val="6"/>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二、投标人须知前附表2</w:t>
      </w:r>
    </w:p>
    <w:tbl>
      <w:tblPr>
        <w:tblStyle w:val="4"/>
        <w:tblW w:w="85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0"/>
        <w:gridCol w:w="7800"/>
      </w:tblGrid>
      <w:tr w14:paraId="2D2A0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0" w:type="dxa"/>
            <w:gridSpan w:val="2"/>
          </w:tcPr>
          <w:p w14:paraId="0E2BF94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关于电子招标投标活动的专门规定</w:t>
            </w:r>
          </w:p>
        </w:tc>
      </w:tr>
      <w:tr w14:paraId="6B93D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0" w:type="dxa"/>
          </w:tcPr>
          <w:p w14:paraId="1620751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7800" w:type="dxa"/>
          </w:tcPr>
          <w:p w14:paraId="0568DB0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编列内容</w:t>
            </w:r>
          </w:p>
        </w:tc>
      </w:tr>
      <w:tr w14:paraId="4B987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0" w:type="dxa"/>
          </w:tcPr>
          <w:p w14:paraId="18F19D8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7800" w:type="dxa"/>
          </w:tcPr>
          <w:p w14:paraId="33DDB6C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（1）电子招标投标活动的专门规定适用本项目电子招标投标活动。</w:t>
            </w:r>
          </w:p>
          <w:p w14:paraId="75048C02">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（2）将招标文件</w:t>
            </w:r>
          </w:p>
          <w:p w14:paraId="238177E8">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 的内容修正为下列内容：</w:t>
            </w:r>
          </w:p>
          <w:p w14:paraId="4F3EAE1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 后适用本项目的电子招标投标活动。</w:t>
            </w:r>
          </w:p>
          <w:p w14:paraId="4F47E570">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（3）将下列内容增列为招标文件的组成部分（以下简称：“增列内容”）适用本项目的电子招标投标活动，若增列内容与招标文件其他章节内容有冲突，应以增列内容为准：</w:t>
            </w:r>
          </w:p>
          <w:p w14:paraId="1FAC5338">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①电子招标投标活动的具体操作流程以福建省政府采购网上公开信息系统设定的为准。</w:t>
            </w:r>
          </w:p>
          <w:p w14:paraId="418EE88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②关于电子投标文件：</w:t>
            </w:r>
          </w:p>
          <w:p w14:paraId="329D8F1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a.投标人应按照福建省政府采购网上公开信息系统设定的评审节点编制电子投标文件，否则资格审查小组、评标委员会将按照不利于投标人的内容进行认定。</w:t>
            </w:r>
          </w:p>
          <w:p w14:paraId="71BD332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8D6F1B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③关于证明材料或资料：</w:t>
            </w:r>
          </w:p>
          <w:p w14:paraId="3AC76A6E">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92D497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b.若投标人提供注明“复印件无效”或“复印无效”的证明材料或资料，应结合上文a条款进行判定，若招标文件未要求投标人提供原件，投标人提供原件，复印件（含扫描件）均视为满足招标文件要求。</w:t>
            </w:r>
          </w:p>
          <w:p w14:paraId="524109B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④关于“全称”、“投标人代表签字”及“加盖单位公章”：</w:t>
            </w:r>
          </w:p>
          <w:p w14:paraId="6226B9D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a.在电子投标文件中，涉及“全称”和“投标人代表签字”的内容可使用打字录入方式完成。</w:t>
            </w:r>
          </w:p>
          <w:p w14:paraId="3FCA8FB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b.在电子投标文件中，涉及“加盖单位公章”的内容应使用投标人的CA证书完成，否则投标无效。</w:t>
            </w:r>
          </w:p>
          <w:p w14:paraId="7DD7B59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c.在电子投标文件中，若投标人按照本增列内容第④点第b项规定加盖其单位公章，则出现无全称、或投标人代表未签字等情形，不视为投标无效。</w:t>
            </w:r>
          </w:p>
          <w:p w14:paraId="1254369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⑤关于投标人的CA证书：</w:t>
            </w:r>
          </w:p>
          <w:p w14:paraId="5519A94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a.投标人的CA证书应在系统规定时间内使用CA证书进行电子投标文件的解密操作，逾期未解密的视为放弃投标。</w:t>
            </w:r>
          </w:p>
          <w:p w14:paraId="1C2841C2">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b.投标人的CA证书可采用信封（包括但不限于：信封、档案袋、文件袋等）作为外包装进行单独包装。外包装密封、不密封皆可。</w:t>
            </w:r>
          </w:p>
          <w:p w14:paraId="0CF1D388">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c.投标人的CA证书或外包装应标记“项目名称、项目编号、投标人的全称”等内容，以方便识别、使用。</w:t>
            </w:r>
          </w:p>
          <w:p w14:paraId="352F486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d.投标人的CA证书应能正常、有效使用，否则产生不利后果由投标人承担责任。</w:t>
            </w:r>
          </w:p>
          <w:p w14:paraId="1399EB4E">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⑥关于投标截止时间过后</w:t>
            </w:r>
          </w:p>
          <w:p w14:paraId="342380C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a.未按招标文件规定提交投标保证金的，其投标将按无效投标处理。</w:t>
            </w:r>
          </w:p>
          <w:p w14:paraId="452E414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b.有下列情形之一的，其投标无效,其保证金不予退还或通过投标保函进行索赔：</w:t>
            </w:r>
          </w:p>
          <w:p w14:paraId="022C4F6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b1不同投标人的电子投标文件具有相同内部识别码；</w:t>
            </w:r>
          </w:p>
          <w:p w14:paraId="61ED953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b2不同投标人的投标保证金从同一单位或个人的账户转出；</w:t>
            </w:r>
          </w:p>
          <w:p w14:paraId="0D1538D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b3投标人的投标保证金同一采购包下有其他投标人提交的投标保证金；</w:t>
            </w:r>
          </w:p>
          <w:p w14:paraId="3431F50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b4不同投标人存在串通投标的其他情形。</w:t>
            </w:r>
          </w:p>
          <w:p w14:paraId="1C320790">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⑦接受联合体投标且投标人为联合体的，投标人应由“联合体牵头方”完成福建省政府采购网上公开信息系统设定的具体操作流程（包括但不限于：招标文件获取、提交投标保证金、编制电子投标文件等）。</w:t>
            </w:r>
          </w:p>
          <w:p w14:paraId="5603B47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⑧其他：</w:t>
            </w:r>
          </w:p>
          <w:p w14:paraId="259E67D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bl>
    <w:p w14:paraId="4053945F">
      <w:pPr>
        <w:pStyle w:val="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page"/>
      </w:r>
    </w:p>
    <w:p w14:paraId="5CB1C2AA">
      <w:pPr>
        <w:pStyle w:val="6"/>
        <w:jc w:val="center"/>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第三章 投标人须知</w:t>
      </w:r>
    </w:p>
    <w:p w14:paraId="61EE4510">
      <w:pPr>
        <w:pStyle w:val="6"/>
        <w:ind w:firstLine="480"/>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一、总则</w:t>
      </w:r>
    </w:p>
    <w:p w14:paraId="5303019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1、适用范围</w:t>
      </w:r>
    </w:p>
    <w:p w14:paraId="1062131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1.1适用于招标文件载明项目的政府采购活动（以下简称：“本次采购活动”）。</w:t>
      </w:r>
    </w:p>
    <w:p w14:paraId="4C01C4B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2、定义</w:t>
      </w:r>
    </w:p>
    <w:p w14:paraId="420469B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2.1“采购标的”指招标文件载明的需要采购的货物或服务。</w:t>
      </w:r>
    </w:p>
    <w:p w14:paraId="338EAB1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2.2“潜在投标人”指按照招标文件第一章第7条规定获取招标文件且有意向参加本项目投标的供应商。</w:t>
      </w:r>
    </w:p>
    <w:p w14:paraId="6A584B0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2.3“投标人”指按照招标文件第一章第7条规定获取招标文件并参加本项目投标的供应商。</w:t>
      </w:r>
    </w:p>
    <w:p w14:paraId="10CEE1C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2.4“单位负责人”指单位法定代表人或法律、法规规定代表单位行使职权的主要负责人。</w:t>
      </w:r>
    </w:p>
    <w:p w14:paraId="1959C22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2.5“投标人代表”指投标人的单位负责人或“单位负责人授权书”中载明的接受授权方。</w:t>
      </w:r>
    </w:p>
    <w:p w14:paraId="1CAA7804">
      <w:pPr>
        <w:pStyle w:val="6"/>
        <w:ind w:firstLine="480"/>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二、投标人</w:t>
      </w:r>
    </w:p>
    <w:p w14:paraId="060DB3B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3、合格投标人</w:t>
      </w:r>
    </w:p>
    <w:p w14:paraId="622256A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3.1一般规定</w:t>
      </w:r>
    </w:p>
    <w:p w14:paraId="33DD7F5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5F106C4">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FEF9EC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（2）投标人的资格要求：详见招标文件第一章。</w:t>
      </w:r>
    </w:p>
    <w:p w14:paraId="2A50C71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3.2若本项目接受联合体投标且投标人为联合体，则联合体各方应遵守本章第3.1条规定，同时还应遵守下列规定：</w:t>
      </w:r>
    </w:p>
    <w:p w14:paraId="2839F3F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（1）联合体各方应提交联合体协议，联合体协议应符合招标文件规定。</w:t>
      </w:r>
    </w:p>
    <w:p w14:paraId="31913BC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（2）联合体各方不得再单独参加或与其他供应商另外组成联合体参加同一合同项下的投标。</w:t>
      </w:r>
    </w:p>
    <w:p w14:paraId="75B5E35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（3）联合体各方应共同与采购人签订政府采购合同，就政府采购合同约定的事项对采购人承担连带责任。</w:t>
      </w:r>
    </w:p>
    <w:p w14:paraId="18B2E70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288D0C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（5）联合体一方放弃中标的，视为联合体整体放弃中标，联合体各方承担连带责任。</w:t>
      </w:r>
    </w:p>
    <w:p w14:paraId="1F752BE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（6）如本项目不接受联合体投标而投标人为联合体的，或者本项目接受联合体投标但投标人组成的联合体不符合本章第3.2条规定的，投标无效。</w:t>
      </w:r>
    </w:p>
    <w:p w14:paraId="0D3A4EA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4、投标费用</w:t>
      </w:r>
    </w:p>
    <w:p w14:paraId="0824492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4.1除招标文件另有规定外，投标人应自行承担其参加本项目投标所涉及的一切费用。</w:t>
      </w:r>
    </w:p>
    <w:p w14:paraId="4CDF1CF5">
      <w:pPr>
        <w:pStyle w:val="6"/>
        <w:ind w:firstLine="480"/>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三、招标</w:t>
      </w:r>
    </w:p>
    <w:p w14:paraId="7F4BB86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5、招标文件</w:t>
      </w:r>
    </w:p>
    <w:p w14:paraId="4AD1B97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5.1招标文件由下述部分组成：</w:t>
      </w:r>
    </w:p>
    <w:p w14:paraId="492C79A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（1）投标邀请</w:t>
      </w:r>
    </w:p>
    <w:p w14:paraId="17BFF69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（2）投标人须知前附表（表1、2）</w:t>
      </w:r>
    </w:p>
    <w:p w14:paraId="08127ED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（3）投标人须知</w:t>
      </w:r>
    </w:p>
    <w:p w14:paraId="709AE14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（4）资格审查与评标</w:t>
      </w:r>
    </w:p>
    <w:p w14:paraId="799CAE1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（5）招标内容及要求</w:t>
      </w:r>
    </w:p>
    <w:p w14:paraId="32415FE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（6）政府采购合同（参考文本）</w:t>
      </w:r>
    </w:p>
    <w:p w14:paraId="46513D1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（7）电子投标文件格式</w:t>
      </w:r>
    </w:p>
    <w:p w14:paraId="5E75B60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（8）按照招标文件规定作为招标文件组成部分的其他内容（若有）</w:t>
      </w:r>
    </w:p>
    <w:p w14:paraId="3000686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5.2招标文件的澄清或修改</w:t>
      </w:r>
    </w:p>
    <w:p w14:paraId="6105AC5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福建中实招标有限公司 可对已发出的招标文件进行必要的澄清或修改，但不得对招标文件载明的采购标的和投标人的资格要求进行改变。</w:t>
      </w:r>
    </w:p>
    <w:p w14:paraId="56DC6A8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（2）除本章第5.2条第（3）款规定情形外，澄清或修改的内容可能影响电子投标文件编制的， 福建中实招标有限公司 将在投标截止时间至少15个日历日前，在招标文件载明的指定媒体以更正公告的形式发布澄清或修改的内容。不足15个日历日的， 福建中实招标有限公司 将顺延投标截止时间及开标时间， 福建中实招标有限公司 和投标人受原投标截止时间及开标时间制约的所有权利和义务均延长至新的投标截止时间及开标时间。</w:t>
      </w:r>
    </w:p>
    <w:p w14:paraId="6FF537F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（3）澄清或修改的内容可能改变招标文件载明的采购标的和投标人的资格要求的，本次采购活动结束， 福建中实招标有限公司 将依法组织后续采购活动（包括但不限于：重新招标、采用其他方式采购等）。</w:t>
      </w:r>
    </w:p>
    <w:p w14:paraId="612836D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6、现场考察或开标前答疑会</w:t>
      </w:r>
    </w:p>
    <w:p w14:paraId="58EFF27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6.1是否组织现场考察或召开开标前答疑会：详见招标文件第二章。</w:t>
      </w:r>
    </w:p>
    <w:p w14:paraId="5ADF455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7、更正公告</w:t>
      </w:r>
    </w:p>
    <w:p w14:paraId="576311D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7.1若 福建中实招标有限公司 发布更正公告，则更正公告及其所发布的内容或信息（包括但不限于：招标文件的澄清或修改、现场考察或答疑会的有关事宜等）作为招标文件组成部分，对投标人具有约束力。</w:t>
      </w:r>
    </w:p>
    <w:p w14:paraId="0826417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7.2更正公告作为 福建中实招标有限公司 通知所有潜在投标人的书面形式。</w:t>
      </w:r>
    </w:p>
    <w:p w14:paraId="7BA910A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8、终止公告</w:t>
      </w:r>
    </w:p>
    <w:p w14:paraId="0B2D1FA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8.1若出现因重大变故导致采购任务取消情形， 福建中实招标有限公司 可终止招标并发布终止公告。</w:t>
      </w:r>
    </w:p>
    <w:p w14:paraId="0630805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8.2终止公告作为 福建中实招标有限公司 通知所有潜在投标人的书面形式。</w:t>
      </w:r>
    </w:p>
    <w:p w14:paraId="7149ED84">
      <w:pPr>
        <w:pStyle w:val="6"/>
        <w:ind w:firstLine="480"/>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四、投标</w:t>
      </w:r>
    </w:p>
    <w:p w14:paraId="734F6D1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9、投标</w:t>
      </w:r>
    </w:p>
    <w:p w14:paraId="7067AEC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9.1投标人可对招标文件载明的全部或部分采购包进行投标。</w:t>
      </w:r>
    </w:p>
    <w:p w14:paraId="1438DE8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9.2投标人应对同一个采购包内的所有内容进行完整投标，否则投标无效。</w:t>
      </w:r>
    </w:p>
    <w:p w14:paraId="47D615A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9.3投标人代表只能接受一个投标人的授权参加投标，否则投标无效。</w:t>
      </w:r>
    </w:p>
    <w:p w14:paraId="15A6E2B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9.4单位负责人为同一人或存在直接控股、管理关系的不同供应商，不得同时参加同一合同项下的投标，否则投标无效。</w:t>
      </w:r>
    </w:p>
    <w:p w14:paraId="34B8685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9.5为本项目提供整体设计、规范编制或项目管理、监理、检测等服务的供应商，不得参加本项目除整体设计、规范编制和项目管理、监理、检测等服务外的采购活动，否则投标无效。</w:t>
      </w:r>
    </w:p>
    <w:p w14:paraId="0E6E307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9.6列入失信被执行人、重大税收违法案件当事人名单、政府采购严重违法失信行为记录名单及其他不符合政府采购法第二十二条规定条件的供应商，不得参加投标，否则投标无效。</w:t>
      </w:r>
    </w:p>
    <w:p w14:paraId="0291CA8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9.7有下列情形之一的，视为投标人串通投标，其投标无效：</w:t>
      </w:r>
    </w:p>
    <w:p w14:paraId="41D4F65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（1）不同投标人的电子投标文件由同一单位或个人编制；</w:t>
      </w:r>
    </w:p>
    <w:p w14:paraId="31E3292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（2）不同投标人委托同一单位或个人办理投标事宜；</w:t>
      </w:r>
    </w:p>
    <w:p w14:paraId="29878E8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（3）不同投标人的电子投标文件载明的项目管理成员或联系人员为同一人；</w:t>
      </w:r>
    </w:p>
    <w:p w14:paraId="7A3360D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（4）不同投标人的电子投标文件异常一致或投标报价呈规律性差异；</w:t>
      </w:r>
    </w:p>
    <w:p w14:paraId="5D3B383F">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（5）不同投标人的电子投标文件相互混装；</w:t>
      </w:r>
    </w:p>
    <w:p w14:paraId="4FD070B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（6）不同投标人的投标保证金从同一单位或个人的账户转出；</w:t>
      </w:r>
    </w:p>
    <w:p w14:paraId="63BE0F8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（7）有关法律、法规和规章及招标文件规定的其他串通投标情形。</w:t>
      </w:r>
    </w:p>
    <w:p w14:paraId="6439398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10、电子投标文件</w:t>
      </w:r>
    </w:p>
    <w:p w14:paraId="118B65A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10.1电子投标文件的编制</w:t>
      </w:r>
    </w:p>
    <w:p w14:paraId="4493169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（1）投标人应先仔细阅读招标文件的全部内容后，再进行电子投标文件的编制。</w:t>
      </w:r>
    </w:p>
    <w:p w14:paraId="07ADDF7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（2）电子投标文件应按照本章第10.2条规定编制其组成部分。</w:t>
      </w:r>
    </w:p>
    <w:p w14:paraId="09B02EC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（3）电子投标文件应满足招标文件提出的实质性要求和条件，并保证其所提交的全部资料是不可割离且真实、有效、准确、完整和不具有任何误导性的，否则造成不利后果由投标人承担责任。</w:t>
      </w:r>
    </w:p>
    <w:p w14:paraId="40B8FCB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10.2电子投标文件由下述部分组成：</w:t>
      </w:r>
    </w:p>
    <w:p w14:paraId="15AB301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（1）资格及资信证明部分</w:t>
      </w:r>
    </w:p>
    <w:p w14:paraId="13E4AED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①投标函</w:t>
      </w:r>
    </w:p>
    <w:p w14:paraId="6A9A0A9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②投标人的资格及资信证明文件</w:t>
      </w:r>
    </w:p>
    <w:p w14:paraId="55010D5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③投标保证金</w:t>
      </w:r>
    </w:p>
    <w:p w14:paraId="7794146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（2）报价部分</w:t>
      </w:r>
    </w:p>
    <w:p w14:paraId="68CDAC4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①开标（报价）一览表</w:t>
      </w:r>
    </w:p>
    <w:p w14:paraId="4E9EE29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②投标（响应）报价明细表</w:t>
      </w:r>
    </w:p>
    <w:p w14:paraId="74492F4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③招标文件规定的价格扣除证明材料（若有）</w:t>
      </w:r>
    </w:p>
    <w:p w14:paraId="7989C73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④招标文件规定的加分证明材料（若有）</w:t>
      </w:r>
    </w:p>
    <w:p w14:paraId="76CB046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（3）技术商务部分</w:t>
      </w:r>
    </w:p>
    <w:p w14:paraId="2C4D2BA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①标的说明一览表</w:t>
      </w:r>
    </w:p>
    <w:p w14:paraId="3102EFF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②技术和服务要求响应表</w:t>
      </w:r>
    </w:p>
    <w:p w14:paraId="1CDB973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③商务条件响应表</w:t>
      </w:r>
    </w:p>
    <w:p w14:paraId="4A5E74D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④投标人提交的其他资料（若有）</w:t>
      </w:r>
    </w:p>
    <w:p w14:paraId="0CB48C4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⑤招标文件规定作为电子投标文件组成部分的其他内容（若有）</w:t>
      </w:r>
    </w:p>
    <w:p w14:paraId="7902B05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10.3电子投标文件的语言</w:t>
      </w:r>
    </w:p>
    <w:p w14:paraId="5B80C1E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（1）除招标文件另有规定外，电子投标文件应使用中文文本，若有不同文本，以中文文本为准。</w:t>
      </w:r>
    </w:p>
    <w:p w14:paraId="676EA41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055B1A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10.4投标文件的份数：详见招标文件第二章。</w:t>
      </w:r>
    </w:p>
    <w:p w14:paraId="435C8DA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10.5电子投标文件的格式</w:t>
      </w:r>
    </w:p>
    <w:p w14:paraId="40006A1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（1）除招标文件另有规定外，电子投标文件应使用招标文件第七章规定的格式。</w:t>
      </w:r>
    </w:p>
    <w:p w14:paraId="5860C3D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（2）除招标文件另有规定外，电子投标文件应使用不能擦去的墨料或墨水打印、书写或复印。</w:t>
      </w:r>
    </w:p>
    <w:p w14:paraId="3F87724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（3）除招标文件另有规定外，电子投标文件应使用人民币作为计量货币。</w:t>
      </w:r>
    </w:p>
    <w:p w14:paraId="7903636F">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（4）除招标文件另有规定外，签署、盖章应遵守下列规定：</w:t>
      </w:r>
    </w:p>
    <w:p w14:paraId="4A46C97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①电子投标文件应加盖投标人的单位公章。若投标人代表为单位授权的委托代理人，应提供“单位授权书”。</w:t>
      </w:r>
    </w:p>
    <w:p w14:paraId="4C454FB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②电子投标文件应没有涂改或行间插字，除非这些改动是根据 福建中实招标有限公司 的指示进行的，或是为改正投标人造成的应修改的错误而进行的。若有前述改动，应按照下列规定之一对改动处进行处理：</w:t>
      </w:r>
    </w:p>
    <w:p w14:paraId="3EA92D6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a.投标人代表签字确认；</w:t>
      </w:r>
    </w:p>
    <w:p w14:paraId="10F86EF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b.加盖投标人的单位公章或校正章。</w:t>
      </w:r>
    </w:p>
    <w:p w14:paraId="513DD35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10.6投标报价</w:t>
      </w:r>
    </w:p>
    <w:p w14:paraId="0906013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（1）投标报价超出最高限价将导致投标无效。</w:t>
      </w:r>
    </w:p>
    <w:p w14:paraId="5D1F095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（2）最高限价由采购人根据价格测算情况，在预算金额的额度内合理设定。最高限价不得超出预算金额。</w:t>
      </w:r>
    </w:p>
    <w:p w14:paraId="6AC514C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（3）除招标文件另有规定外，电子投标文件不能出现任何选择性的投标报价，即每一个采购包和品目号的采购标的都只能有一个投标报价。任何选择性的投标报价将导致投标无效。</w:t>
      </w:r>
    </w:p>
    <w:p w14:paraId="5860A63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10.7分包</w:t>
      </w:r>
    </w:p>
    <w:p w14:paraId="2B173C7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（1）是否允许中标人将本项目的非主体、非关键性工作进行分包：详见招标文件第二章。</w:t>
      </w:r>
    </w:p>
    <w:p w14:paraId="1D5224E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0D6C5E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（3）招标文件允许中标人将非主体、非关键性工作进行分包的项目，有下列情形之一的，中标人不得分包：</w:t>
      </w:r>
    </w:p>
    <w:p w14:paraId="470BC7B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①电子投标文件中未载明分包承担主体；</w:t>
      </w:r>
    </w:p>
    <w:p w14:paraId="326FAE1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②电子投标文件载明的分包承担主体不具备相应资质条件；</w:t>
      </w:r>
    </w:p>
    <w:p w14:paraId="4ADD208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③电子投标文件载明的分包承担主体拟再次分包；</w:t>
      </w:r>
    </w:p>
    <w:p w14:paraId="4BA862F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④享受中小企业扶持政策获得政府采购合同的，小微企业不得将合同分包给大中型企业，中型企业不得将合同分包给大型企业。</w:t>
      </w:r>
    </w:p>
    <w:p w14:paraId="1A6EFAB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10.8投标有效期</w:t>
      </w:r>
    </w:p>
    <w:p w14:paraId="6E8460C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（1）招标文件载明的投标有效期：详见招标文件第二章。</w:t>
      </w:r>
    </w:p>
    <w:p w14:paraId="7B0B54C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（2）电子投标文件承诺的投标有效期不得少于招标文件载明的投标有效期，否则投标无效。</w:t>
      </w:r>
    </w:p>
    <w:p w14:paraId="4FACBE4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（3）根据本次采购活动的需要， 福建中实招标有限公司 可于投标有效期届满之前书面要求投标人延长投标有效期，投标人应在 福建中实招标有限公司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7E4747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10.9投标保证金</w:t>
      </w:r>
    </w:p>
    <w:p w14:paraId="3A97CC5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（1）投标保证金作为投标人按照招标文件规定履行相应投标责任、义务的约束及担保。</w:t>
      </w:r>
    </w:p>
    <w:p w14:paraId="60E44AB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（2）投标人以电子保函形式提交投标保证金的，保函的有效期应等于或长于电子投标文件承诺的投标有效期，否则投标无效。</w:t>
      </w:r>
    </w:p>
    <w:p w14:paraId="5D904DB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（3）提交</w:t>
      </w:r>
    </w:p>
    <w:p w14:paraId="01B77D2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①投标人以汇款形式缴纳投标保证金的，应从其银行账户（基本存款账户）按照下列方式：公对公转账方式向招标文件载明的投标保证金账户提交投标保证金，具体金额详见招标文件第一章。</w:t>
      </w:r>
    </w:p>
    <w:p w14:paraId="260924D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045A0BB">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③其他形式：</w:t>
      </w:r>
    </w:p>
    <w:p w14:paraId="1877351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p w14:paraId="2B7EB4D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④若本项目接受联合体投标且投标人为联合体，则联合体中的牵头方应按照本章第10.9条第（3）款第①、②、③点规定提交投标保证金。</w:t>
      </w:r>
    </w:p>
    <w:p w14:paraId="04A1818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※除招标文件另有规定外，未按照上述规定提交投标保证金将导致资格审查不合格。</w:t>
      </w:r>
    </w:p>
    <w:p w14:paraId="50C43C8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（4）退还</w:t>
      </w:r>
    </w:p>
    <w:p w14:paraId="6E0141C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①在投标截止时间前撤回已提交的电子投标文件的投标人，其投标保证金将在 福建中实招标有限公司 收到投标人书面撤回通知之日起5个工作日内退回原账户。</w:t>
      </w:r>
    </w:p>
    <w:p w14:paraId="5B247C1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②未中标人的投标保证金将在中标通知书发出之日起5个工作日内退回原账户。</w:t>
      </w:r>
    </w:p>
    <w:p w14:paraId="4434085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③中标人的投标保证金将在政府采购合同签订之日起5个工作日内退回原账户；合同签订之日以福建省政府采购网上公开信息系统记载的为准。</w:t>
      </w:r>
    </w:p>
    <w:p w14:paraId="1FDAA82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④终止招标的， 福建中实招标有限公司 将在终止公告发布之日起5个工作日内退回已收取的投标保证金及其在银行产生的孳息。</w:t>
      </w:r>
    </w:p>
    <w:p w14:paraId="2370124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⑤除招标文件另有规定外，质疑或投诉涉及的投标人，若投标保证金尚未退还，则待质疑或投诉处理完毕后不计利息原额退还。</w:t>
      </w:r>
    </w:p>
    <w:p w14:paraId="68326E9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※本章第10.9条第（4）款第①、②、③点规定的投标保证金退还时限不包括因投标人自身原因导致无法及时退还而增加的时间。</w:t>
      </w:r>
    </w:p>
    <w:p w14:paraId="5E4EA07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2B22A0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（6）有下列情形之一的，投标保证金将不予退还或通过投标保函进行索赔：</w:t>
      </w:r>
    </w:p>
    <w:p w14:paraId="51FF76A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①投标人串通投标；</w:t>
      </w:r>
    </w:p>
    <w:p w14:paraId="137D251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②投标人提供虚假材料；</w:t>
      </w:r>
    </w:p>
    <w:p w14:paraId="53C6EB3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③投标人采取不正当手段诋毁、排挤其他投标人；</w:t>
      </w:r>
    </w:p>
    <w:p w14:paraId="6A57242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④投标截止时间后，投标人在投标有效期内撤销电子投标文件；</w:t>
      </w:r>
    </w:p>
    <w:p w14:paraId="48EB623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⑤招标文件规定的其他不予退还情形；</w:t>
      </w:r>
    </w:p>
    <w:p w14:paraId="55DE77EF">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⑥中标人有下列情形之一的：</w:t>
      </w:r>
    </w:p>
    <w:p w14:paraId="10F2D70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a.除不可抗力外，因中标人自身原因未在中标通知书要求的期限内与采购人签订政府采购合同；</w:t>
      </w:r>
    </w:p>
    <w:p w14:paraId="7676D8CF">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b.未按照招标文件、投标文件的约定签订政府采购合同或提交履约保证金。</w:t>
      </w:r>
    </w:p>
    <w:p w14:paraId="0729C2E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※若上述投标保证金不予退还情形给采购人（采购代理机构）造成损失，则投标人还要承担相应的赔偿责任。</w:t>
      </w:r>
    </w:p>
    <w:p w14:paraId="4C55EDE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10.10电子投标文件的提交</w:t>
      </w:r>
    </w:p>
    <w:p w14:paraId="7E0FE89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（1）一个投标人只能提交一个电子投标文件，并按照招标文件第一章规定在系统上完成上传、解密操作。</w:t>
      </w:r>
    </w:p>
    <w:p w14:paraId="7EA1979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10.11电子投标文件的补充、修改或撤回</w:t>
      </w:r>
    </w:p>
    <w:p w14:paraId="4162FD1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（1）投标截止时间前，投标人可对所提交的电子投标文件进行补充、修改或撤回，并书面通知 福建中实招标有限公司 。</w:t>
      </w:r>
    </w:p>
    <w:p w14:paraId="7CA9CE6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（2）补充、修改的内容应按照本章第10.5条第（4）款规定进行签署、盖章，并按照本章第10.10条规定提交，否则将被拒收。</w:t>
      </w:r>
    </w:p>
    <w:p w14:paraId="7B4C7D3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※按照上述规定提交的补充、修改内容作为电子投标文件组成部分。</w:t>
      </w:r>
    </w:p>
    <w:p w14:paraId="2EDCA7C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10.12除招标文件另有规定外，有下列情形之一的，投标无效：</w:t>
      </w:r>
    </w:p>
    <w:p w14:paraId="0D70DD8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（1）电子投标文件未按照招标文件要求签署、盖章；</w:t>
      </w:r>
    </w:p>
    <w:p w14:paraId="79B0701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（2）不符合招标文件中规定的资格要求；</w:t>
      </w:r>
    </w:p>
    <w:p w14:paraId="53CF810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（3）投标报价超过招标文件中规定的预算金额或最高限价；</w:t>
      </w:r>
    </w:p>
    <w:p w14:paraId="607D64F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（4）电子投标文件含有采购人不能接受的附加条件；</w:t>
      </w:r>
    </w:p>
    <w:p w14:paraId="10A5FD2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（5）有关法律、法规和规章及招标文件规定的其他无效情形。</w:t>
      </w:r>
    </w:p>
    <w:p w14:paraId="6902EEC5">
      <w:pPr>
        <w:pStyle w:val="6"/>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五、开标</w:t>
      </w:r>
    </w:p>
    <w:p w14:paraId="790B913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11、开标</w:t>
      </w:r>
    </w:p>
    <w:p w14:paraId="44BBB18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 福建中实招标有限公司 将在招标文件载明的开标时间及地点主持召开开标会，并邀请投标人参加。</w:t>
      </w:r>
    </w:p>
    <w:p w14:paraId="5D856BD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11.2开标会的主持人、唱标人、记录人及其他工作人员（若有）均由 福建中实招标有限公司 派出，现场监督人员（若有）可由有关方面派出。</w:t>
      </w:r>
    </w:p>
    <w:p w14:paraId="3C5EA07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3242CF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11.4开标会应遵守下列规定：</w:t>
      </w:r>
    </w:p>
    <w:p w14:paraId="30C890E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ECA826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96CA9B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（3）唱标结束后，参加现场开标会的投标人代表应对开标记录进行签字确认，通过远程参与开标流程的投标人须在系统远程签章开启后，在系统规定时间内对开标结果进行签章确认。</w:t>
      </w:r>
    </w:p>
    <w:p w14:paraId="4FA6941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000E26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（5）若投标人未到开标现场参加开标会，也未通过远程参加开标会的，视同认可开标结果。</w:t>
      </w:r>
    </w:p>
    <w:p w14:paraId="2FAF26D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福建中实招标有限公司 提出任何疑义或要求（包括质疑）。</w:t>
      </w:r>
    </w:p>
    <w:p w14:paraId="59957F9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11.5投标截止时间后，参加投标的投标人不足三家的，不进行开标。同时，本次采购活动结束， 福建中实招标有限公司 将依法组织后续采购活动（包括但不限于：重新招标、采用其他方式采购等）。</w:t>
      </w:r>
    </w:p>
    <w:p w14:paraId="657BACA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11.6投标截止时间后撤销投标的处理</w:t>
      </w:r>
    </w:p>
    <w:p w14:paraId="646C78B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投标截止时间后，投标人在投标有效期内撤销投标的，其撤销投标的行为无效。</w:t>
      </w:r>
    </w:p>
    <w:p w14:paraId="5C0FBC0F">
      <w:pPr>
        <w:pStyle w:val="6"/>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六、中标与政府采购合同</w:t>
      </w:r>
    </w:p>
    <w:p w14:paraId="04F45A2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12、中标</w:t>
      </w:r>
    </w:p>
    <w:p w14:paraId="683432C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12.1本项目推荐的中标候选人家数：详见招标文件第二章。</w:t>
      </w:r>
    </w:p>
    <w:p w14:paraId="60D28A2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12.2本项目中标人的确定：详见招标文件第二章。</w:t>
      </w:r>
    </w:p>
    <w:p w14:paraId="7EED69E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12.3中标公告</w:t>
      </w:r>
    </w:p>
    <w:p w14:paraId="23B431C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（1）中标人确定之日起2个工作日内， 福建中实招标有限公司 将在招标文件载明的指定媒体以中标公告的形式发布中标结果。</w:t>
      </w:r>
    </w:p>
    <w:p w14:paraId="11D68BB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（2）中标公告的公告期限为1个工作日。</w:t>
      </w:r>
    </w:p>
    <w:p w14:paraId="0945EC4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12.4中标通知书</w:t>
      </w:r>
    </w:p>
    <w:p w14:paraId="0D8A2D8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（1）中标公告发布的同时， 福建中实招标有限公司 将向中标人发出中标通知书。</w:t>
      </w:r>
    </w:p>
    <w:p w14:paraId="1556088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（2）中标通知书发出后，采购人不得违法改变中标结果，中标人无正当理由不得放弃中标。</w:t>
      </w:r>
    </w:p>
    <w:p w14:paraId="1112ECE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13、政府采购合同</w:t>
      </w:r>
    </w:p>
    <w:p w14:paraId="57FE93A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3DB43FF">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13.2签订时限：详见须知前附表1的13.2。</w:t>
      </w:r>
    </w:p>
    <w:p w14:paraId="2DEF7A5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13.3政府采购合同的履行、违约责任和解决争议的方法等适用民法典。</w:t>
      </w:r>
    </w:p>
    <w:p w14:paraId="7AA83B6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13.4采购人与中标人应根据政府采购合同的约定依法履行合同义务。</w:t>
      </w:r>
    </w:p>
    <w:p w14:paraId="3DA2EFA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13.5政府采购合同履行过程中，采购人若需追加与合同标的相同的货物或服务，则追加采购金额不得超过原合同采购金额的10%。</w:t>
      </w:r>
    </w:p>
    <w:p w14:paraId="0375A00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13.6中标人在政府采购合同履行过程中应遵守有关法律、法规和规章的强制性规定（即使前述强制性规定有可能在招标文件中未予列明）。</w:t>
      </w:r>
    </w:p>
    <w:p w14:paraId="4C83AE25">
      <w:pPr>
        <w:pStyle w:val="6"/>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七、询问、质疑与投诉</w:t>
      </w:r>
    </w:p>
    <w:p w14:paraId="231884D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14、询问</w:t>
      </w:r>
    </w:p>
    <w:p w14:paraId="6293177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14.1潜在投标人或投标人对本次采购活动的有关事项若有疑问，可向 福建中实招标有限公司 提出询问， 福建中实招标有限公司 将按照政府采购法及实施条例的有关规定进行答复。</w:t>
      </w:r>
    </w:p>
    <w:p w14:paraId="4224C60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15、质疑</w:t>
      </w:r>
    </w:p>
    <w:p w14:paraId="1F44AD0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15.1针对同一采购程序环节的质疑应在政府采购法及实施条例的时限内一次性提出，对一个项目的不同采购包提出质疑的，应当将各采购包质疑事项集中在一份质疑函中提出，并同时符合下列条件：</w:t>
      </w:r>
    </w:p>
    <w:p w14:paraId="0BDCC67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（1）对招标文件提出质疑的，质疑人应为潜在投标人，且两者的身份、名称等均应保持一致。对采购过程、结果提出质疑的，质疑人应为投标人，且两者的身份、名称等均应保持一致。</w:t>
      </w:r>
    </w:p>
    <w:p w14:paraId="4D0464F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（2）质疑人应按照招标文件第二章规定方式提交质疑函。</w:t>
      </w:r>
    </w:p>
    <w:p w14:paraId="0258502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（3）质疑函应包括下列主要内容：</w:t>
      </w:r>
    </w:p>
    <w:p w14:paraId="04B3055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①质疑人的基本信息，至少包括：全称、地址、邮政编码等；</w:t>
      </w:r>
    </w:p>
    <w:p w14:paraId="20A489D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②所质疑项目的基本信息，至少包括：项目编号、项目名称等；</w:t>
      </w:r>
    </w:p>
    <w:p w14:paraId="35E0845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③所质疑的具体事项（以下简称：“质疑事项”）；</w:t>
      </w:r>
    </w:p>
    <w:p w14:paraId="50B5B6A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④针对质疑事项提出的明确请求，前述明确请求指质疑人提出质疑的目的以及希望 福建中实招标有限公司 对其质疑作出的处理结果，如：暂停招标投标活动、修改招标文件、停止或纠正违法违规行为、中标结果无效、废标、重新招标等；</w:t>
      </w:r>
    </w:p>
    <w:p w14:paraId="309F977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⑤针对质疑事项导致质疑人自身权益受到损害的必要证明材料，至少包括：</w:t>
      </w:r>
    </w:p>
    <w:p w14:paraId="1D310CB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a.质疑人代表的身份证明材料：</w:t>
      </w:r>
    </w:p>
    <w:p w14:paraId="65FC095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98889A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a2若本项目接受自然人投标且质疑人为自然人的，提供本人的身份证复印件。</w:t>
      </w:r>
    </w:p>
    <w:p w14:paraId="612B521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b.其他证明材料（即事实依据和必要的法律依据）包括但不限于下列材料：</w:t>
      </w:r>
    </w:p>
    <w:p w14:paraId="25FB857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b1所质疑的具体事项是与自己有利害关系的证明材料；</w:t>
      </w:r>
    </w:p>
    <w:p w14:paraId="66A7F1B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b2质疑函所述事实存在的证明材料，如：采购文件、采购过程或中标结果违法违规或不符合采购文件要求等证明材料；</w:t>
      </w:r>
    </w:p>
    <w:p w14:paraId="2245D64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b3依法应终止采购程序的证明材料；</w:t>
      </w:r>
    </w:p>
    <w:p w14:paraId="45CB542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b4应重新采购的证明材料；</w:t>
      </w:r>
    </w:p>
    <w:p w14:paraId="2D7008C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b5采购文件、采购过程或中标、成交结果损害自己合法权益的证明材料等；</w:t>
      </w:r>
    </w:p>
    <w:p w14:paraId="7476F36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7F4A63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⑥质疑人代表及其联系方法的信息，至少包括：姓名、手机、电子信箱、邮寄地址等。</w:t>
      </w:r>
    </w:p>
    <w:p w14:paraId="21AB8F0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⑦提出质疑的日期。</w:t>
      </w:r>
    </w:p>
    <w:p w14:paraId="3A861B4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※质疑人为法人或其他组织的，质疑函应由单位负责人或委托代理人签字或盖章，并加盖投标人的单位公章。质疑人为自然人的，质疑函应由本人签字。</w:t>
      </w:r>
    </w:p>
    <w:p w14:paraId="3ED579C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15.2对不符合本章第15.1条规定的质疑，将按照下列规定进行处理：</w:t>
      </w:r>
    </w:p>
    <w:p w14:paraId="2943503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（1）不符合其中第（1）、（2）条规定的，书面告知质疑人不予受理及其理由。</w:t>
      </w:r>
    </w:p>
    <w:p w14:paraId="3A7A6E0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（2）不符合其中第（3）条规定的，书面告知质疑人修改、补充后在规定时限内重新提交质疑函。</w:t>
      </w:r>
    </w:p>
    <w:p w14:paraId="7FB04B0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15.3对符合本章第15.1条规定的质疑，将按照政府采购法及实施条例、政府采购质疑和投诉办法的有关规定进行答复。</w:t>
      </w:r>
    </w:p>
    <w:p w14:paraId="78F80C0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15.4招标文件的质疑：详见招标文件第二章。</w:t>
      </w:r>
    </w:p>
    <w:p w14:paraId="1F8002E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16、投诉</w:t>
      </w:r>
    </w:p>
    <w:p w14:paraId="62C4EDB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6C6042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16.2投诉应有明确的请求和必要的证明材料，投诉的事项不得超出已质疑事项的范围。</w:t>
      </w:r>
    </w:p>
    <w:p w14:paraId="04A0DF5E">
      <w:pPr>
        <w:pStyle w:val="6"/>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八、政府采购政策</w:t>
      </w:r>
    </w:p>
    <w:p w14:paraId="6E5729F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17、政府采购政策由财政部根据国家的经济和社会发展政策并会同国家有关部委制定，包括但不限于下列具体政策要求：</w:t>
      </w:r>
    </w:p>
    <w:p w14:paraId="223410B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17.1进口产品指通过中国海关报关验放进入中国境内且产自关境外的产品，其中：</w:t>
      </w:r>
    </w:p>
    <w:p w14:paraId="785CF55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EA6E51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（2）凡在海关特殊监管区域内企业生产或加工（包括从境外进口料件）销往境内其他地区的产品，不作为政府采购项下进口产品。</w:t>
      </w:r>
    </w:p>
    <w:p w14:paraId="60CB133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（3）对从境外进入海关特殊监管区域，再经办理报关手续后从海关特殊监管区进入境内其他地区的产品，认定为进口产品。</w:t>
      </w:r>
    </w:p>
    <w:p w14:paraId="34E853D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（4）招标文件列明不允许或未列明允许进口产品参加投标的，均视为拒绝进口产品参加投标。</w:t>
      </w:r>
    </w:p>
    <w:p w14:paraId="187209B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56AB45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3286C0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（1）中小企业指符合下列条件的中型、小型、微型企业：</w:t>
      </w:r>
    </w:p>
    <w:p w14:paraId="4EE6926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D61C1CF">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②符合中小企业划分标准的个体工商户，在政府采购活动中视同中小企业。</w:t>
      </w:r>
    </w:p>
    <w:p w14:paraId="73E0EBD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（2）在政府采购活动中，供应商提供的货物、工程或者服务符合下列情形的，享受本办法规定的中小企业扶持政策：</w:t>
      </w:r>
    </w:p>
    <w:p w14:paraId="6158891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①在货物采购项目中，货物由中小企业制造，即货物由中小企业生产且使用该中小企业商号或者注册商标；</w:t>
      </w:r>
    </w:p>
    <w:p w14:paraId="5F7B1B9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②在工程采购项目中，工程由中小企业承建，即工程施工单位为中小企业；</w:t>
      </w:r>
    </w:p>
    <w:p w14:paraId="30DA746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③在服务采购项目中，服务由中小企业承接，即提供服务的人员为中小企业依照《中华人民共和国劳动合同法》订立劳动合同的从业人员。</w:t>
      </w:r>
    </w:p>
    <w:p w14:paraId="36F5031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在货物采购项目中，供应商提供的货物既有中小企业制造货物，也有大型企业制造货物的，不享受本办法规定的中小企业扶持政策。</w:t>
      </w:r>
    </w:p>
    <w:p w14:paraId="1D6B5ED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B3DF5E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（3）投标人应当按照招标文件明确的采购标的对应行业的划分标准出具中小企业声明函。</w:t>
      </w:r>
    </w:p>
    <w:p w14:paraId="5D8BEE2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EAB903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4CC225F">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①监狱企业参加采购活动时，应提供由省级以上监狱管理局、戒毒管理局（含新疆生产建设兵团）出具的属于监狱企业的证明文件。</w:t>
      </w:r>
    </w:p>
    <w:p w14:paraId="18EAE2E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②监狱企业视同小型、微型企业。</w:t>
      </w:r>
    </w:p>
    <w:p w14:paraId="661785B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（5）残疾人福利性单位指同时符合下列条件的单位：</w:t>
      </w:r>
    </w:p>
    <w:p w14:paraId="716211B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①安置的残疾人占本单位在职职工人数的比例不低于25%（含25%），并且安置的残疾人人数不少于10人（含10人）；</w:t>
      </w:r>
    </w:p>
    <w:p w14:paraId="7933EE6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②依法与安置的每位残疾人签订了一年以上（含一年）的劳动合同或服务协议；</w:t>
      </w:r>
    </w:p>
    <w:p w14:paraId="4B535C1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③为安置的每位残疾人按月足额缴纳了基本养老保险、基本医疗保险、失业保险、工伤保险和生育保险等社会保险费；</w:t>
      </w:r>
    </w:p>
    <w:p w14:paraId="3495B42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④通过银行等金融机构向安置的每位残疾人，按月支付了不低于单位所在区县适用的经省级人民政府批准的月最低工资标准的工资；</w:t>
      </w:r>
    </w:p>
    <w:p w14:paraId="5DCBD35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⑤提供本单位制造的货物、承担的工程或服务，或提供其他残疾人福利性单位制造的货物（不包括使用非残疾人福利性单位注册商标的货物）。</w:t>
      </w:r>
    </w:p>
    <w:p w14:paraId="39A3DD5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5B5C91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FFE01AF">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17.4信用记录指由财政部确定的有关网站提供的相关主体信用信息。信用记录的查询及使用应符合财政部文件（财库[2016]125号）规定。</w:t>
      </w:r>
    </w:p>
    <w:p w14:paraId="515D56D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17.5为落实政府采购政策需满足的要求：详见招标文件第一章。</w:t>
      </w:r>
    </w:p>
    <w:p w14:paraId="11DD3E36">
      <w:pPr>
        <w:pStyle w:val="6"/>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九、本项目的有关信息</w:t>
      </w:r>
    </w:p>
    <w:p w14:paraId="4691804F">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18、本项目的有关信息，包括但不限于：招标公告、更正公告（若有）、招标文件、招标文件的澄清或修改（若有）、中标公告、终止公告（若有）、废标公告（若有）等都将在招标文件载明的指定媒体发布。</w:t>
      </w:r>
    </w:p>
    <w:p w14:paraId="16C8107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18.1指定媒体：详见招标文件第二章。</w:t>
      </w:r>
    </w:p>
    <w:p w14:paraId="186C661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18.2本项目的潜在投标人或投标人应随时关注指定媒体，否则产生不利后果由其自行承担。</w:t>
      </w:r>
    </w:p>
    <w:p w14:paraId="54DFA093">
      <w:pPr>
        <w:pStyle w:val="6"/>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十、其他事项</w:t>
      </w:r>
    </w:p>
    <w:p w14:paraId="1E0881B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19、其他事项：</w:t>
      </w:r>
    </w:p>
    <w:p w14:paraId="0E3C797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49E3F5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19.2其他：详见招标文件第二章。</w:t>
      </w:r>
    </w:p>
    <w:p w14:paraId="5D86A384">
      <w:pPr>
        <w:pStyle w:val="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page"/>
      </w:r>
    </w:p>
    <w:p w14:paraId="0F744D25">
      <w:pPr>
        <w:pStyle w:val="6"/>
        <w:jc w:val="center"/>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第四章 资格审查与评标</w:t>
      </w:r>
    </w:p>
    <w:p w14:paraId="52798A32">
      <w:pPr>
        <w:pStyle w:val="6"/>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一、资格审查</w:t>
      </w:r>
    </w:p>
    <w:p w14:paraId="54CB35A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1、开标结束后，由 福建中实招标有限公司 负责资格审查小组的组建及资格审查工作的组织。</w:t>
      </w:r>
    </w:p>
    <w:p w14:paraId="0682293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1.1资格审查小组</w:t>
      </w:r>
    </w:p>
    <w:p w14:paraId="549CBC5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资格审查小组由3人组成，并负责具体审查事务，其中由采购人派出的采购人代表至少1人，由福建中实招标有限公司派出的工作人员至少1人，其余1人可为采购人代表或福建中实招标有限公司的工作人员。</w:t>
      </w:r>
    </w:p>
    <w:p w14:paraId="621C29F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1.2资格审查的依据是招标文件和电子投标文件。</w:t>
      </w:r>
    </w:p>
    <w:p w14:paraId="6289658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1.3资格审查的范围及内容：电子投标文件（资格及资信证明部分），具体如下：</w:t>
      </w:r>
    </w:p>
    <w:p w14:paraId="51B79C6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（1）“投标函”；</w:t>
      </w:r>
    </w:p>
    <w:p w14:paraId="0079711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（2）“投标人的资格及资信证明文件”</w:t>
      </w:r>
    </w:p>
    <w:p w14:paraId="6086F1A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①一般资格证明文件：</w:t>
      </w:r>
    </w:p>
    <w:p w14:paraId="3F30FC0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299"/>
        <w:gridCol w:w="5176"/>
      </w:tblGrid>
      <w:tr w14:paraId="45DB4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227D80">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序号</w:t>
            </w:r>
          </w:p>
        </w:tc>
        <w:tc>
          <w:tcPr>
            <w:tcW w:w="2299" w:type="dxa"/>
          </w:tcPr>
          <w:p w14:paraId="093AAF4B">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资格审查要求概况</w:t>
            </w:r>
          </w:p>
        </w:tc>
        <w:tc>
          <w:tcPr>
            <w:tcW w:w="5176" w:type="dxa"/>
          </w:tcPr>
          <w:p w14:paraId="3F82B6A8">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评审点具体描述</w:t>
            </w:r>
          </w:p>
        </w:tc>
      </w:tr>
      <w:tr w14:paraId="0AAFC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597306">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299" w:type="dxa"/>
          </w:tcPr>
          <w:p w14:paraId="44D196AD">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单位授权书</w:t>
            </w:r>
          </w:p>
        </w:tc>
        <w:tc>
          <w:tcPr>
            <w:tcW w:w="5176" w:type="dxa"/>
          </w:tcPr>
          <w:p w14:paraId="43CB870D">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1A19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9F415E">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299" w:type="dxa"/>
          </w:tcPr>
          <w:p w14:paraId="37EF0495">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营业执照等证明文件</w:t>
            </w:r>
          </w:p>
        </w:tc>
        <w:tc>
          <w:tcPr>
            <w:tcW w:w="5176" w:type="dxa"/>
          </w:tcPr>
          <w:p w14:paraId="20112136">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6EF7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A18A9A">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2299" w:type="dxa"/>
          </w:tcPr>
          <w:p w14:paraId="3CCDF007">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提供财务状况报告(财务报告、或资信证明）</w:t>
            </w:r>
          </w:p>
        </w:tc>
        <w:tc>
          <w:tcPr>
            <w:tcW w:w="5176" w:type="dxa"/>
          </w:tcPr>
          <w:p w14:paraId="0C83E1F0">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619D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72CFE9">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2299" w:type="dxa"/>
          </w:tcPr>
          <w:p w14:paraId="376755F6">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依法缴纳税收证明材料</w:t>
            </w:r>
          </w:p>
        </w:tc>
        <w:tc>
          <w:tcPr>
            <w:tcW w:w="5176" w:type="dxa"/>
          </w:tcPr>
          <w:p w14:paraId="322698B2">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1E6F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CB19F1">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2299" w:type="dxa"/>
          </w:tcPr>
          <w:p w14:paraId="4A7CCCD7">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依法缴纳社会保障资金证明材料</w:t>
            </w:r>
          </w:p>
        </w:tc>
        <w:tc>
          <w:tcPr>
            <w:tcW w:w="5176" w:type="dxa"/>
          </w:tcPr>
          <w:p w14:paraId="0237D0BD">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E7AC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3B6C86">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2299" w:type="dxa"/>
          </w:tcPr>
          <w:p w14:paraId="3179232B">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具备履行合同所必需设备和专业技术能力的声明函(若有)</w:t>
            </w:r>
          </w:p>
        </w:tc>
        <w:tc>
          <w:tcPr>
            <w:tcW w:w="5176" w:type="dxa"/>
          </w:tcPr>
          <w:p w14:paraId="12BEE19D">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92FA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8C42EE">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2299" w:type="dxa"/>
          </w:tcPr>
          <w:p w14:paraId="65B3D31C">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参加采购活动前三年内在经营活动中没有重大违法记录的声明</w:t>
            </w:r>
          </w:p>
        </w:tc>
        <w:tc>
          <w:tcPr>
            <w:tcW w:w="5176" w:type="dxa"/>
          </w:tcPr>
          <w:p w14:paraId="395CB487">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FA2C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B97496">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2299" w:type="dxa"/>
          </w:tcPr>
          <w:p w14:paraId="49F5617D">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信用记录查询结果</w:t>
            </w:r>
          </w:p>
        </w:tc>
        <w:tc>
          <w:tcPr>
            <w:tcW w:w="5176" w:type="dxa"/>
          </w:tcPr>
          <w:p w14:paraId="46E0F1C0">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FF66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08015B">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2299" w:type="dxa"/>
          </w:tcPr>
          <w:p w14:paraId="00275E22">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中小企业声明函（以资格条件落实中小企业扶持政策时适用 ）</w:t>
            </w:r>
          </w:p>
        </w:tc>
        <w:tc>
          <w:tcPr>
            <w:tcW w:w="5176" w:type="dxa"/>
          </w:tcPr>
          <w:p w14:paraId="1162F66E">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3367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805C51">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2299" w:type="dxa"/>
          </w:tcPr>
          <w:p w14:paraId="483C0642">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联合体协议（若有）</w:t>
            </w:r>
          </w:p>
        </w:tc>
        <w:tc>
          <w:tcPr>
            <w:tcW w:w="5176" w:type="dxa"/>
          </w:tcPr>
          <w:p w14:paraId="7D944D8D">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①招标文件接受联合体投标且投标人为联合体的，投标人应提供本协议；否则无须提供。 ②本协议由委托代理人签字或盖章的，应按照招标文件第七章载明的格式提供“单位授权书”。</w:t>
            </w:r>
          </w:p>
        </w:tc>
      </w:tr>
    </w:tbl>
    <w:p w14:paraId="4A7F435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※备注说明</w:t>
      </w:r>
    </w:p>
    <w:p w14:paraId="25B44C6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①投标人应根据自身实际情况提供上述资格要求的证明材料，格式可参考招标文件第七章提供。</w:t>
      </w:r>
    </w:p>
    <w:p w14:paraId="49A013C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②投标人提供的相应证明材料复印件均应符合：内容完整、清晰、整洁，并由投标人加盖其单位公章。</w:t>
      </w:r>
    </w:p>
    <w:p w14:paraId="3D28E0A0">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③根据招标文件第四章第一点资格审查的1.3“④其他资格证明文件”要求，允许供应商采用资格承诺制的并提供符合要求的资格承诺函，视为满足招标文件的资格要求。</w:t>
      </w:r>
    </w:p>
    <w:p w14:paraId="1EE23C7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④.其他资格证明文件：</w:t>
      </w:r>
    </w:p>
    <w:p w14:paraId="4CEEA33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25"/>
        <w:gridCol w:w="6181"/>
      </w:tblGrid>
      <w:tr w14:paraId="2F6B3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25" w:type="dxa"/>
          </w:tcPr>
          <w:p w14:paraId="22FB0052">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资格审查要求概况</w:t>
            </w:r>
          </w:p>
        </w:tc>
        <w:tc>
          <w:tcPr>
            <w:tcW w:w="6181" w:type="dxa"/>
          </w:tcPr>
          <w:p w14:paraId="65BC368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评审点具体描述</w:t>
            </w:r>
          </w:p>
        </w:tc>
      </w:tr>
      <w:tr w14:paraId="2CD78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25" w:type="dxa"/>
          </w:tcPr>
          <w:p w14:paraId="07F9385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资格承诺函</w:t>
            </w:r>
          </w:p>
        </w:tc>
        <w:tc>
          <w:tcPr>
            <w:tcW w:w="6181" w:type="dxa"/>
          </w:tcPr>
          <w:p w14:paraId="4E5F638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D2E2FE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（3）投标保证金。</w:t>
      </w:r>
    </w:p>
    <w:p w14:paraId="3F6E7DE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0C95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F1F798C">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明细</w:t>
            </w:r>
          </w:p>
        </w:tc>
      </w:tr>
      <w:tr w14:paraId="57A54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E7E58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未按照招标文件规定提交投标函</w:t>
            </w:r>
          </w:p>
        </w:tc>
      </w:tr>
      <w:tr w14:paraId="01E48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5B89A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未按照招标文件规定提交投标人的资格及资信文件</w:t>
            </w:r>
          </w:p>
        </w:tc>
      </w:tr>
      <w:tr w14:paraId="0230C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F42130E">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未按照招标文件规定提交投标保证金</w:t>
            </w:r>
          </w:p>
        </w:tc>
      </w:tr>
    </w:tbl>
    <w:p w14:paraId="098DE61C">
      <w:pPr>
        <w:pStyle w:val="6"/>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p>
    <w:p w14:paraId="344AB20E">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0"/>
        <w:gridCol w:w="7066"/>
      </w:tblGrid>
      <w:tr w14:paraId="59147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356ED9C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情形</w:t>
            </w:r>
          </w:p>
        </w:tc>
        <w:tc>
          <w:tcPr>
            <w:tcW w:w="7066" w:type="dxa"/>
          </w:tcPr>
          <w:p w14:paraId="31B4957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明细</w:t>
            </w:r>
          </w:p>
        </w:tc>
      </w:tr>
      <w:tr w14:paraId="15675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79952F4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其他情形</w:t>
            </w:r>
          </w:p>
        </w:tc>
        <w:tc>
          <w:tcPr>
            <w:tcW w:w="7066" w:type="dxa"/>
          </w:tcPr>
          <w:p w14:paraId="325AB710">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投标文件的资格和资信证明部分中出现报价部分的全部或部分的投标报价信息（或组成资料）。</w:t>
            </w:r>
          </w:p>
        </w:tc>
      </w:tr>
    </w:tbl>
    <w:p w14:paraId="49AA61A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EB606C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2、资格审查情况不得私自外泄，有关信息由 福建中实招标有限公司 统一对外发布。</w:t>
      </w:r>
    </w:p>
    <w:p w14:paraId="0F0FC9E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3、资格审查合格的投标人不足三家的，不进行评标。同时，本次采购活动结束， 福建中实招标有限公司 将依法组织后续采购活动（包括但不限于：重新招标、采用其他方式采购等）。</w:t>
      </w:r>
    </w:p>
    <w:p w14:paraId="3C87219B">
      <w:pPr>
        <w:pStyle w:val="6"/>
        <w:jc w:val="both"/>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二、评标</w:t>
      </w:r>
    </w:p>
    <w:p w14:paraId="670264B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4、资格审查结束后，由 福建中实招标有限公司 负责评标委员会的组建及评标工作的组织。</w:t>
      </w:r>
    </w:p>
    <w:p w14:paraId="5772C52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5、评标委员会</w:t>
      </w:r>
    </w:p>
    <w:p w14:paraId="43E87E8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由采购人代表和评审专家两部分共5人组成，其中由福建省政府采购评审专家库产生的评审专家4人，由采购人派出的采购人代表1人。</w:t>
      </w:r>
    </w:p>
    <w:p w14:paraId="7B5F07C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5.2评标委员会负责具体评标事务，并按照下列原则依法独立履行有关职责：</w:t>
      </w:r>
    </w:p>
    <w:p w14:paraId="5A06A2B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（1）评标应保护国家利益、社会公共利益和各方当事人合法权益，提高采购效益，保证项目质量。</w:t>
      </w:r>
    </w:p>
    <w:p w14:paraId="728FBF6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（2）评标应遵循公平、公正、科学、严谨和择优原则。</w:t>
      </w:r>
    </w:p>
    <w:p w14:paraId="62C7C68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（3）评标的依据是招标文件和电子投标文件。</w:t>
      </w:r>
    </w:p>
    <w:p w14:paraId="7202F26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（4）应按照招标文件规定推荐中标候选人或确定中标人。</w:t>
      </w:r>
    </w:p>
    <w:p w14:paraId="23FB550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（5）评标应遵守下列评标纪律：</w:t>
      </w:r>
    </w:p>
    <w:p w14:paraId="45C72E4F">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①评标情况不得私自外泄，有关信息由 福建中实招标有限公司 统一对外发布。</w:t>
      </w:r>
    </w:p>
    <w:p w14:paraId="206EC0F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②对 福建中实招标有限公司 或投标人提供的要求保密的资料，不得摘记翻印和外传。</w:t>
      </w:r>
    </w:p>
    <w:p w14:paraId="306E7BB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③不得收受投标人或有关人员的任何礼物，不得串联鼓动其他人袒护某投标人。若与投标人存在利害关系，则应主动声明并回避。</w:t>
      </w:r>
    </w:p>
    <w:p w14:paraId="57763D0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④全体评委应按照招标文件规定进行评标，一切认定事项应查有实据且不得弄虚作假。</w:t>
      </w:r>
    </w:p>
    <w:p w14:paraId="50778E8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⑤评标中应充分发扬民主，推荐中标候选人或确定中标人后要服从评标报告。</w:t>
      </w:r>
    </w:p>
    <w:p w14:paraId="65B743A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※对违反评标纪律的评委，将取消其评委资格，对评标工作造成严重损失者将予以通报批评乃至追究法律责任。</w:t>
      </w:r>
    </w:p>
    <w:p w14:paraId="4503A92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6、评标程序</w:t>
      </w:r>
    </w:p>
    <w:p w14:paraId="3909C36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6.1评标前的准备工作</w:t>
      </w:r>
    </w:p>
    <w:p w14:paraId="4C4020F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（1）全体评委应认真审阅招标文件，了解评委应履行或遵守的职责、义务和评标纪律。</w:t>
      </w:r>
    </w:p>
    <w:p w14:paraId="67550C9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（2）参加评标委员会的采购人代表可对本项目的背景和采购需求进行介绍，介绍材料应以书面形式提交（随采购文件一并存档），介绍内容不得含有歧视性、倾向性意见，不得超出招标文件所述范围。</w:t>
      </w:r>
    </w:p>
    <w:p w14:paraId="622A270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6.2符合性审查</w:t>
      </w:r>
    </w:p>
    <w:p w14:paraId="1E91F32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（1）评标委员会依据招标文件的实质性要求，对通过资格审查的电子投标文件进行符合性审查，以确定其是否满足招标文件的实质性要求。</w:t>
      </w:r>
    </w:p>
    <w:p w14:paraId="32DBBFB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（2）满足招标文件的实质性要求指电子投标文件对招标文件实质性要求的响应不存在重大偏差或保留。</w:t>
      </w:r>
    </w:p>
    <w:p w14:paraId="479E90BF">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BF1089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32D5C4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（5）评标委员会对所有投标人都执行相同的程序和标准。</w:t>
      </w:r>
    </w:p>
    <w:p w14:paraId="112309B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（6）有下列情形之一的，符合性审查不合格：</w:t>
      </w:r>
    </w:p>
    <w:p w14:paraId="3A93578F">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①项目一般情形：</w:t>
      </w:r>
    </w:p>
    <w:p w14:paraId="2225C94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0"/>
        <w:gridCol w:w="2280"/>
        <w:gridCol w:w="5146"/>
      </w:tblGrid>
      <w:tr w14:paraId="7CB36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3882BF9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序号</w:t>
            </w:r>
          </w:p>
        </w:tc>
        <w:tc>
          <w:tcPr>
            <w:tcW w:w="2280" w:type="dxa"/>
          </w:tcPr>
          <w:p w14:paraId="109AEF5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符合审查要求概况</w:t>
            </w:r>
          </w:p>
        </w:tc>
        <w:tc>
          <w:tcPr>
            <w:tcW w:w="5146" w:type="dxa"/>
          </w:tcPr>
          <w:p w14:paraId="51134D2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评审点具体描述</w:t>
            </w:r>
          </w:p>
        </w:tc>
      </w:tr>
      <w:tr w14:paraId="7CABA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2A77055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280" w:type="dxa"/>
          </w:tcPr>
          <w:p w14:paraId="0C5A07AC">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情形1</w:t>
            </w:r>
          </w:p>
        </w:tc>
        <w:tc>
          <w:tcPr>
            <w:tcW w:w="5146" w:type="dxa"/>
          </w:tcPr>
          <w:p w14:paraId="7ADBC56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违反招标文件中载明“投标无效”条款的规定；</w:t>
            </w:r>
          </w:p>
        </w:tc>
      </w:tr>
      <w:tr w14:paraId="0A3F3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36E7704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280" w:type="dxa"/>
          </w:tcPr>
          <w:p w14:paraId="4CE87DF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情形2</w:t>
            </w:r>
          </w:p>
        </w:tc>
        <w:tc>
          <w:tcPr>
            <w:tcW w:w="5146" w:type="dxa"/>
          </w:tcPr>
          <w:p w14:paraId="0FCE909C">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属于招标文件第三章第10.12条规定的投标无效情形；</w:t>
            </w:r>
          </w:p>
        </w:tc>
      </w:tr>
      <w:tr w14:paraId="5E532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3A2396C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2280" w:type="dxa"/>
          </w:tcPr>
          <w:p w14:paraId="6FFB11F2">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情形3</w:t>
            </w:r>
          </w:p>
        </w:tc>
        <w:tc>
          <w:tcPr>
            <w:tcW w:w="5146" w:type="dxa"/>
          </w:tcPr>
          <w:p w14:paraId="0B63FD8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投标文件对招标文件实质性要求的响应存在重大偏离或保留。</w:t>
            </w:r>
          </w:p>
        </w:tc>
      </w:tr>
    </w:tbl>
    <w:p w14:paraId="7D115D0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②本项目规定的其他情形：</w:t>
      </w:r>
    </w:p>
    <w:p w14:paraId="4384ACD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p>
    <w:p w14:paraId="749E5968">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0"/>
        <w:gridCol w:w="6976"/>
      </w:tblGrid>
      <w:tr w14:paraId="3ED79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45658F02">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情形</w:t>
            </w:r>
          </w:p>
        </w:tc>
        <w:tc>
          <w:tcPr>
            <w:tcW w:w="6976" w:type="dxa"/>
          </w:tcPr>
          <w:p w14:paraId="5BC5F4AE">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明细</w:t>
            </w:r>
          </w:p>
        </w:tc>
      </w:tr>
      <w:tr w14:paraId="692D7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73676F00">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其他情形</w:t>
            </w:r>
          </w:p>
        </w:tc>
        <w:tc>
          <w:tcPr>
            <w:tcW w:w="6976" w:type="dxa"/>
          </w:tcPr>
          <w:p w14:paraId="78EE2EF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(1)技术部分中出现报价部分的全部或部分的投标报价信息（或组成资料）。(2)属于招标文件规定评标委员会否决其投标的情形。</w:t>
            </w:r>
          </w:p>
        </w:tc>
      </w:tr>
    </w:tbl>
    <w:p w14:paraId="46815D2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0"/>
        <w:gridCol w:w="6976"/>
      </w:tblGrid>
      <w:tr w14:paraId="681B2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63931A3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情形</w:t>
            </w:r>
          </w:p>
        </w:tc>
        <w:tc>
          <w:tcPr>
            <w:tcW w:w="6976" w:type="dxa"/>
          </w:tcPr>
          <w:p w14:paraId="11EB578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明细</w:t>
            </w:r>
          </w:p>
        </w:tc>
      </w:tr>
      <w:tr w14:paraId="33F56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5AC4AC8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其他情形</w:t>
            </w:r>
          </w:p>
        </w:tc>
        <w:tc>
          <w:tcPr>
            <w:tcW w:w="6976" w:type="dxa"/>
          </w:tcPr>
          <w:p w14:paraId="23D8E88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商务部分中出现报价部分的全部或部分的投标报价信息（或组成资料，不含招标文件规定的备品备件价格）。(2)投标人对招标文件第五章招标内容及要求中“三、商务要求”项下标“★”的内容响应不满足招标文件要求。(3)属于招标文件规定评标委员会否决其投标的情形。</w:t>
            </w:r>
          </w:p>
        </w:tc>
      </w:tr>
    </w:tbl>
    <w:p w14:paraId="0F9B455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价格符合性：无</w:t>
      </w:r>
    </w:p>
    <w:p w14:paraId="28ABEE7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6.3澄清有关问题</w:t>
      </w:r>
    </w:p>
    <w:p w14:paraId="2FF0A39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（1）对通过符合性审查的电子投标文件中含义不明确、同类问题表述不一致或有明显文字和计算错误的内容，评标委员会将以书面形式要求投标人作出必要的澄清、说明或补正。</w:t>
      </w:r>
    </w:p>
    <w:p w14:paraId="38E27DC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CC5944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（3）电子投标文件报价出现前后不一致的，除招标文件另有规定外，按照下列规定修正：</w:t>
      </w:r>
    </w:p>
    <w:p w14:paraId="3B763AE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①开标（报价）一览表内容与电子投标文件中相应内容不一致的，以开标（报价）一览表为准；</w:t>
      </w:r>
    </w:p>
    <w:p w14:paraId="0024641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②大写金额和小写金额不一致的，以大写金额为准；</w:t>
      </w:r>
    </w:p>
    <w:p w14:paraId="5CA3329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③单价金额小数点或百分比有明显错位的，以开标（报价）一览表的总价为准，并修改单价；</w:t>
      </w:r>
    </w:p>
    <w:p w14:paraId="0299CBC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④总价金额与按照单价汇总金额不一致的，以单价金额计算结果为准。</w:t>
      </w:r>
    </w:p>
    <w:p w14:paraId="2F33F05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※同时出现两种以上不一致的，按照前款规定的顺序修正。修正后的报价应按照本章第6.3条第（1）、（2）款规定经投标人确认后产生约束力，投标人不确认的，其投标无效。</w:t>
      </w:r>
    </w:p>
    <w:p w14:paraId="6231DB6E">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（4）关于细微偏差</w:t>
      </w:r>
    </w:p>
    <w:p w14:paraId="4A4494B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5AFF60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②评标委员会将以书面形式要求存在细微偏差的投标人在评标委员会规定的时间内予以补正。若无法补正，则评标委员会将按照不利于投标人的内容进行认定。</w:t>
      </w:r>
    </w:p>
    <w:p w14:paraId="55CFD40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（5）关于投标描述（即电子投标文件中描述的内容）</w:t>
      </w:r>
    </w:p>
    <w:p w14:paraId="3DDB11F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①投标描述前后不一致且不涉及证明材料的：按照本章第6.3条第（1）、（2）款规定执行。</w:t>
      </w:r>
    </w:p>
    <w:p w14:paraId="188864A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②投标描述与证明材料不一致或多份证明材料之间不一致的：</w:t>
      </w:r>
    </w:p>
    <w:p w14:paraId="18A1A1C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a.评标委员会将要求投标人进行书面澄清，并按照不利于投标人的内容进行评标。</w:t>
      </w:r>
    </w:p>
    <w:p w14:paraId="1C14631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DA2F12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5B9383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6.4比较与评价</w:t>
      </w:r>
    </w:p>
    <w:p w14:paraId="4D2A1AF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（1）按照本章第7条载明的评标方法和标准，对符合性审查合格的电子投标文件进行比较与评价。</w:t>
      </w:r>
    </w:p>
    <w:p w14:paraId="2E64F37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（2）关于相同品牌产品（政府采购服务类项目不适用本条款规定）</w:t>
      </w:r>
    </w:p>
    <w:p w14:paraId="5ABFA76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8E3BB8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a.招标文件规定的方式：</w:t>
      </w:r>
    </w:p>
    <w:p w14:paraId="6552A02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p w14:paraId="7955D6B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b.招标文件未规定的，采取随机抽取方式确定，其他投标无效。</w:t>
      </w:r>
    </w:p>
    <w:p w14:paraId="3B8F079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A716F7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a.招标文件规定的方式：</w:t>
      </w:r>
    </w:p>
    <w:p w14:paraId="50D1D81F">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p w14:paraId="4192D74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b.招标文件未规定的，采取随机抽取方式确定，其他同品牌投标人不作为中标候选人。</w:t>
      </w:r>
    </w:p>
    <w:p w14:paraId="2DA8C7B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③非单一产品采购项目，多家投标人提供的核心产品品牌相同的，按照本章第6.4条第（2）款第①、②规定处理。</w:t>
      </w:r>
    </w:p>
    <w:p w14:paraId="564F913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（3）漏（缺）项</w:t>
      </w:r>
    </w:p>
    <w:p w14:paraId="6147AEB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①招标文件中要求列入报价的费用（含配置、功能），漏（缺）项的报价视为已经包括在投标总价中。</w:t>
      </w:r>
    </w:p>
    <w:p w14:paraId="5CA66F2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②对多报项及赠送项的价格评标时不予核减，全部进入评标价评议。</w:t>
      </w:r>
    </w:p>
    <w:p w14:paraId="0B62F03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6.5推荐中标候选人：详见本章第7.2条规定。</w:t>
      </w:r>
    </w:p>
    <w:p w14:paraId="75BE0FAB">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6.6编写评标报告</w:t>
      </w:r>
    </w:p>
    <w:p w14:paraId="39ED47B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（1）评标报告由评标委员会负责编写。</w:t>
      </w:r>
    </w:p>
    <w:p w14:paraId="4EDE473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（2）评标报告应包括下列内容：</w:t>
      </w:r>
    </w:p>
    <w:p w14:paraId="60DC6B38">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①招标公告刊登的媒体名称、开标日期和地点；</w:t>
      </w:r>
    </w:p>
    <w:p w14:paraId="6DBBA09C">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②投标人名单和评标委员会成员名单；</w:t>
      </w:r>
    </w:p>
    <w:p w14:paraId="0AFFCFF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③评标方法和标准；</w:t>
      </w:r>
    </w:p>
    <w:p w14:paraId="2C7A566D">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④开标记录和评标情况及说明，包括无效投标人名单及原因；</w:t>
      </w:r>
    </w:p>
    <w:p w14:paraId="088CDD1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⑤评标结果，包括中标候选人名单或确定的中标人；</w:t>
      </w:r>
    </w:p>
    <w:p w14:paraId="5376CB96">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⑥其他需要说明的情况，包括但不限于：评标过程中投标人的澄清、说明或补正，评委更换等。</w:t>
      </w:r>
    </w:p>
    <w:p w14:paraId="2FA36B5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F95F9C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6.8评委对需要共同认定的事项存在争议的，应按照少数服从多数的原则进行认定。持不同意见的评委应在评标报告上签署不同意见及理由，否则视为同意评标报告。</w:t>
      </w:r>
    </w:p>
    <w:p w14:paraId="57588400">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6.9在评标过程中发现投标人有下列情形之一的，评标委员会应认定其投标无效，并书面报告本项目监督管理部门：</w:t>
      </w:r>
    </w:p>
    <w:p w14:paraId="0D0BBB1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（1）恶意串通（包括但不限于招标文件第三章第9.7条规定情形）；</w:t>
      </w:r>
    </w:p>
    <w:p w14:paraId="1C4FB3C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（2）妨碍其他投标人的竞争行为；</w:t>
      </w:r>
    </w:p>
    <w:p w14:paraId="2F8DEE1F">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（3）损害采购人或其他投标人的合法权益。</w:t>
      </w:r>
    </w:p>
    <w:p w14:paraId="2ADC2AC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6.10评标过程中，有下列情形之一的，应予废标：</w:t>
      </w:r>
    </w:p>
    <w:p w14:paraId="75FD6342">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（1）符合性审查合格的投标人不足三家的；</w:t>
      </w:r>
    </w:p>
    <w:p w14:paraId="52BD598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（2）有关法律、法规和规章规定废标的情形。</w:t>
      </w:r>
    </w:p>
    <w:p w14:paraId="66DC86F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※若废标，则本次采购活动结束， 福建中实招标有限公司 将依法组织后续采购活动（包括但不限于：重新招标、采用其他方式采购等）。</w:t>
      </w:r>
    </w:p>
    <w:p w14:paraId="5FF30A53">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7、评标方法和标准</w:t>
      </w:r>
    </w:p>
    <w:p w14:paraId="20978869">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7.1评标方法：</w:t>
      </w:r>
    </w:p>
    <w:p w14:paraId="10F39A4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采购包1：综合评分法</w:t>
      </w:r>
    </w:p>
    <w:p w14:paraId="721CAC1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7.2评标标准</w:t>
      </w:r>
    </w:p>
    <w:p w14:paraId="141AD83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采购包1：综合评分法</w:t>
      </w:r>
    </w:p>
    <w:p w14:paraId="0F62F2B9">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（1）投标文件满足招标文件全部实质性要求，且按照评审因素的量化指标评审得分（即评标总得分）最高的投标人为中标候选人。</w:t>
      </w:r>
    </w:p>
    <w:p w14:paraId="60AFAD14">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394DA04">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各项评审因素的设置如下：</w:t>
      </w:r>
    </w:p>
    <w:p w14:paraId="213AE3AC">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价格项（F1×A1）满分为10.0000分</w:t>
      </w:r>
    </w:p>
    <w:p w14:paraId="636BB6E0">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满足招标文件要求且报价最低的为评审基准价，价格得分=（评审基准价/报价）×标准分值</w:t>
      </w:r>
    </w:p>
    <w:p w14:paraId="73292CF8">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0"/>
        <w:gridCol w:w="1350"/>
        <w:gridCol w:w="1080"/>
        <w:gridCol w:w="4921"/>
      </w:tblGrid>
      <w:tr w14:paraId="709F1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0" w:type="dxa"/>
          </w:tcPr>
          <w:p w14:paraId="3D4DEB60">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w:t>
            </w:r>
          </w:p>
        </w:tc>
        <w:tc>
          <w:tcPr>
            <w:tcW w:w="1350" w:type="dxa"/>
          </w:tcPr>
          <w:p w14:paraId="03D22480">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适用对象</w:t>
            </w:r>
          </w:p>
        </w:tc>
        <w:tc>
          <w:tcPr>
            <w:tcW w:w="1080" w:type="dxa"/>
          </w:tcPr>
          <w:p w14:paraId="744BFF98">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比例</w:t>
            </w:r>
          </w:p>
        </w:tc>
        <w:tc>
          <w:tcPr>
            <w:tcW w:w="4921" w:type="dxa"/>
          </w:tcPr>
          <w:p w14:paraId="7CD7E26F">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描述</w:t>
            </w:r>
          </w:p>
        </w:tc>
      </w:tr>
      <w:tr w14:paraId="777CE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0" w:type="dxa"/>
          </w:tcPr>
          <w:p w14:paraId="48FABE1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小型、微型企业，监狱企业，残疾人福利性单位</w:t>
            </w:r>
          </w:p>
        </w:tc>
        <w:tc>
          <w:tcPr>
            <w:tcW w:w="1350" w:type="dxa"/>
          </w:tcPr>
          <w:p w14:paraId="5F13261C">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投标人或者联合体均为小型、微型企业</w:t>
            </w:r>
          </w:p>
        </w:tc>
        <w:tc>
          <w:tcPr>
            <w:tcW w:w="1080" w:type="dxa"/>
          </w:tcPr>
          <w:p w14:paraId="3E4EB259">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15.00%</w:t>
            </w:r>
          </w:p>
        </w:tc>
        <w:tc>
          <w:tcPr>
            <w:tcW w:w="4921" w:type="dxa"/>
          </w:tcPr>
          <w:p w14:paraId="5B70692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招标文件规定与政府采购相关法律、法规、制度等有冲突的，以现行法律、法规、制度等执行。</w:t>
            </w:r>
          </w:p>
        </w:tc>
      </w:tr>
    </w:tbl>
    <w:p w14:paraId="29FA8AC3">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其他：无</w:t>
      </w:r>
    </w:p>
    <w:p w14:paraId="7013BF91">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技术项（F2×A2）满分为78.0000分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0"/>
        <w:gridCol w:w="915"/>
        <w:gridCol w:w="945"/>
        <w:gridCol w:w="5247"/>
      </w:tblGrid>
      <w:tr w14:paraId="0C1FA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13BB283E">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w:t>
            </w:r>
          </w:p>
        </w:tc>
        <w:tc>
          <w:tcPr>
            <w:tcW w:w="915" w:type="dxa"/>
          </w:tcPr>
          <w:p w14:paraId="3F6BD234">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分值</w:t>
            </w:r>
          </w:p>
        </w:tc>
        <w:tc>
          <w:tcPr>
            <w:tcW w:w="945" w:type="dxa"/>
          </w:tcPr>
          <w:p w14:paraId="5562F4E3">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是否客观项</w:t>
            </w:r>
          </w:p>
        </w:tc>
        <w:tc>
          <w:tcPr>
            <w:tcW w:w="5247" w:type="dxa"/>
          </w:tcPr>
          <w:p w14:paraId="7426F5A8">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描述</w:t>
            </w:r>
          </w:p>
        </w:tc>
      </w:tr>
      <w:tr w14:paraId="70FE8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07BECF7C">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T1.服务响应情况</w:t>
            </w:r>
          </w:p>
        </w:tc>
        <w:tc>
          <w:tcPr>
            <w:tcW w:w="915" w:type="dxa"/>
          </w:tcPr>
          <w:p w14:paraId="0719ABDE">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63.00</w:t>
            </w:r>
          </w:p>
        </w:tc>
        <w:tc>
          <w:tcPr>
            <w:tcW w:w="945" w:type="dxa"/>
          </w:tcPr>
          <w:p w14:paraId="3A6B1AA9">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5247" w:type="dxa"/>
          </w:tcPr>
          <w:p w14:paraId="0560B1F4">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1.根据投标人对招标文件“第五章招标内容及要求二、技术和服务要求”中各项技术参数的逐项响应情况由评委进行评分。完全满足要求的得满分63分；其中“★”标示的内容为不允许负偏离的实质性要求，不允许负偏离，否则按无效投标处理；其余评审指标（共42项）每负偏离一项扣1.5分，正偏离不加分。注：招标文件中技术参数若有要求投标人提供相应佐证材料的，若未提供或响应承诺与其佐证材料不一致的，评审小组将以不利于投标人的内容为准进行评审。</w:t>
            </w:r>
          </w:p>
        </w:tc>
      </w:tr>
      <w:tr w14:paraId="64DA9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1B3D32B9">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T2.维保服务方案</w:t>
            </w:r>
          </w:p>
        </w:tc>
        <w:tc>
          <w:tcPr>
            <w:tcW w:w="915" w:type="dxa"/>
          </w:tcPr>
          <w:p w14:paraId="00F11F6D">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945" w:type="dxa"/>
          </w:tcPr>
          <w:p w14:paraId="49A40030">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p>
        </w:tc>
        <w:tc>
          <w:tcPr>
            <w:tcW w:w="5247" w:type="dxa"/>
          </w:tcPr>
          <w:p w14:paraId="7BF19E95">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2.根据投标人针对本项目提供的维保服务方案（包括但不限于：前期准备工作、维修计划安排、运作流程等方面）进行评议，方案包含以上要点，内容与要点相符、且措施具体的得3分；方案所包含的要点齐全、内容与要点相符，内容相对简略，但具有可操作性的得2.7分；方案所包含的要点有缺漏或仅笼统描述无具体措施的得2.5分，未提供方案或方案内容有明显错误与项目情况不相符的不得分。</w:t>
            </w:r>
          </w:p>
        </w:tc>
      </w:tr>
      <w:tr w14:paraId="1F25A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5E8013C6">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T3.技术难点分析</w:t>
            </w:r>
          </w:p>
        </w:tc>
        <w:tc>
          <w:tcPr>
            <w:tcW w:w="915" w:type="dxa"/>
          </w:tcPr>
          <w:p w14:paraId="389CC13C">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2.00</w:t>
            </w:r>
          </w:p>
        </w:tc>
        <w:tc>
          <w:tcPr>
            <w:tcW w:w="945" w:type="dxa"/>
          </w:tcPr>
          <w:p w14:paraId="6D7DC7CF">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p>
        </w:tc>
        <w:tc>
          <w:tcPr>
            <w:tcW w:w="5247" w:type="dxa"/>
          </w:tcPr>
          <w:p w14:paraId="7AA109EA">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3.根据投标人针对本项目提供的技术难点分析方案（包括但不限于：技术难点分析、风险分析和解决难题、规避风险措施方案等）进行评议，方案包含以上要点，内容与要点相符、且措施具体的得2分；方案所包含的要点齐全、内容与要点相符，内容相对简略，但具有可操作性的得1.7分；方案所包含的要点有缺漏或仅笼统描述无具体措施的得1.5分，未提供方案或方案内容有明显错误与项目情况不相符的不得分。</w:t>
            </w:r>
          </w:p>
        </w:tc>
      </w:tr>
      <w:tr w14:paraId="39BF1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356019FE">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T4.应急处理方案</w:t>
            </w:r>
          </w:p>
        </w:tc>
        <w:tc>
          <w:tcPr>
            <w:tcW w:w="915" w:type="dxa"/>
          </w:tcPr>
          <w:p w14:paraId="77063B4F">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2.00</w:t>
            </w:r>
          </w:p>
        </w:tc>
        <w:tc>
          <w:tcPr>
            <w:tcW w:w="945" w:type="dxa"/>
          </w:tcPr>
          <w:p w14:paraId="05A1ED44">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p>
        </w:tc>
        <w:tc>
          <w:tcPr>
            <w:tcW w:w="5247" w:type="dxa"/>
          </w:tcPr>
          <w:p w14:paraId="5A91F5AB">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4.根据投标人针对本项目提供的应急处理方案（包括人员应急调配、备品备件、突发事件处理等方面）进行评议，方案包含以上要点，内容与要点相符、且措施具体的得2分；方案所包含的要点齐全、内容与要点相符，内容相对简略，但具有可操作性的得1.7分；方案所包含的要点有缺漏或仅笼统描述无具体措施的得1.5分，未提供方案或方案内容有明显错误与项目情况不相符的不得分。</w:t>
            </w:r>
          </w:p>
        </w:tc>
      </w:tr>
      <w:tr w14:paraId="25217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54D9B2A1">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T5.维修人员配置</w:t>
            </w:r>
          </w:p>
        </w:tc>
        <w:tc>
          <w:tcPr>
            <w:tcW w:w="915" w:type="dxa"/>
          </w:tcPr>
          <w:p w14:paraId="35A68DA9">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2.00</w:t>
            </w:r>
          </w:p>
        </w:tc>
        <w:tc>
          <w:tcPr>
            <w:tcW w:w="945" w:type="dxa"/>
          </w:tcPr>
          <w:p w14:paraId="3F29276B">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p>
        </w:tc>
        <w:tc>
          <w:tcPr>
            <w:tcW w:w="5247" w:type="dxa"/>
          </w:tcPr>
          <w:p w14:paraId="2841B3DB">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5.根据投标人针对本项目提供的维修人员配置（包含人员配置表、人员情况简介、岗位职责等方面）进行评议，方案包含以上要点，内容与要点相符、且措施具体的得2分；方案所包含的要点齐全、内容与要点相符，内容相对简略，但具有可操作性的得1.7分；方案所包含的要点有缺漏或仅笼统描述无具体措施的得1.5分，未提供方案或方案内容有明显错误与项目情况不相符的不得分。</w:t>
            </w:r>
          </w:p>
        </w:tc>
      </w:tr>
      <w:tr w14:paraId="1804B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1CE5A5F2">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T6.CT设备维保服务承诺</w:t>
            </w:r>
          </w:p>
        </w:tc>
        <w:tc>
          <w:tcPr>
            <w:tcW w:w="915" w:type="dxa"/>
          </w:tcPr>
          <w:p w14:paraId="6CC9F441">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945" w:type="dxa"/>
          </w:tcPr>
          <w:p w14:paraId="3F5FC023">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5247" w:type="dxa"/>
          </w:tcPr>
          <w:p w14:paraId="766A659E">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6.为应对突发问题、重大故障时，投标人拟投入服务于本项目的CT设备维修工程师在满足招标文件要求（4名）的基础上，每增加1人得1.5分，满分3分。须提供承诺函、工程师经CT类设备培训合格的证书复印件及投标人为其缴纳的投标截止时间前六个月内（不含投标截止当月）任意一个月社保证明材料，否则不得分。</w:t>
            </w:r>
          </w:p>
        </w:tc>
      </w:tr>
      <w:tr w14:paraId="0175B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4B598D13">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T7.DSA设备维保服务承诺</w:t>
            </w:r>
          </w:p>
        </w:tc>
        <w:tc>
          <w:tcPr>
            <w:tcW w:w="915" w:type="dxa"/>
          </w:tcPr>
          <w:p w14:paraId="3D5D909E">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945" w:type="dxa"/>
          </w:tcPr>
          <w:p w14:paraId="009D0D44">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5247" w:type="dxa"/>
          </w:tcPr>
          <w:p w14:paraId="384BDEAC">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7.为应对突发问题、重大故障时，投标人拟投入服务于本项目的DSA设备维修工程师在满足招标文件要求（4名）的基础上，每增加1人得1.5分，满分3分。须提供承诺函、工程师经DSA类设备培训合格的证书复印件及投标人为其缴纳的投标截止时间前六个月内（不含投标截止当月）任意一个月社保证明材料，否则不得分。</w:t>
            </w:r>
          </w:p>
        </w:tc>
      </w:tr>
    </w:tbl>
    <w:p w14:paraId="1C28B5FA">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商务项（F3×A3）满分为12.0000分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0"/>
        <w:gridCol w:w="915"/>
        <w:gridCol w:w="945"/>
        <w:gridCol w:w="5247"/>
      </w:tblGrid>
      <w:tr w14:paraId="17B8F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1A32CD9B">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w:t>
            </w:r>
          </w:p>
        </w:tc>
        <w:tc>
          <w:tcPr>
            <w:tcW w:w="915" w:type="dxa"/>
          </w:tcPr>
          <w:p w14:paraId="69D9C55C">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分值</w:t>
            </w:r>
          </w:p>
        </w:tc>
        <w:tc>
          <w:tcPr>
            <w:tcW w:w="945" w:type="dxa"/>
          </w:tcPr>
          <w:p w14:paraId="1DD3BF62">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是否客观项</w:t>
            </w:r>
          </w:p>
        </w:tc>
        <w:tc>
          <w:tcPr>
            <w:tcW w:w="5247" w:type="dxa"/>
          </w:tcPr>
          <w:p w14:paraId="0A38902C">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描述</w:t>
            </w:r>
          </w:p>
        </w:tc>
      </w:tr>
      <w:tr w14:paraId="4F685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375ED8F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B1.业绩</w:t>
            </w:r>
          </w:p>
        </w:tc>
        <w:tc>
          <w:tcPr>
            <w:tcW w:w="915" w:type="dxa"/>
          </w:tcPr>
          <w:p w14:paraId="43D39754">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945" w:type="dxa"/>
          </w:tcPr>
          <w:p w14:paraId="5AA660D0">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5247" w:type="dxa"/>
          </w:tcPr>
          <w:p w14:paraId="4781ACDC">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1.根据投标人提供的自2022年1月1日至本项目投标截止时间（以合同签订时间为准）完成的同类项目的业绩情况进行评议，每提供一份业绩得1分，满分3分。投标人须同时提供该业绩项目以下资料复印件：1.中标（成交）公告（提供相关网站中标或成交公告的下载网页及其网址）；2.中标（成交）通知书复印件；3.采购合同文本复印件；4.能够证明该业绩项目已经采购人验收合格的相关证明文件。所有材料缺一不可，否则不得分。</w:t>
            </w:r>
          </w:p>
        </w:tc>
      </w:tr>
      <w:tr w14:paraId="2E55E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670CD18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B2.服务满意度</w:t>
            </w:r>
          </w:p>
        </w:tc>
        <w:tc>
          <w:tcPr>
            <w:tcW w:w="915" w:type="dxa"/>
          </w:tcPr>
          <w:p w14:paraId="43B9745D">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945" w:type="dxa"/>
          </w:tcPr>
          <w:p w14:paraId="43E85B4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5247" w:type="dxa"/>
          </w:tcPr>
          <w:p w14:paraId="2814B09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2.根据投标人提供的自2022年1月1日以来（以合同签订时间为准）与本次招标同类项目用户单位评价情况进行打分，每提供1份评价为良好及以上、“满意”、“优秀”或90分以上用户满意度证明材料的得1分，满分3分，投标人需提供合同文本复印件、满意证明材料复印件，未提供或提供材料不完整的不得分。（与B1业绩提供相同项目的不重复得分）。</w:t>
            </w:r>
          </w:p>
        </w:tc>
      </w:tr>
      <w:tr w14:paraId="1097B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47F122B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B3.售后服务方案</w:t>
            </w:r>
          </w:p>
        </w:tc>
        <w:tc>
          <w:tcPr>
            <w:tcW w:w="915" w:type="dxa"/>
          </w:tcPr>
          <w:p w14:paraId="7D14E718">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945" w:type="dxa"/>
          </w:tcPr>
          <w:p w14:paraId="3820D65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p>
        </w:tc>
        <w:tc>
          <w:tcPr>
            <w:tcW w:w="5247" w:type="dxa"/>
          </w:tcPr>
          <w:p w14:paraId="41E5037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3.根据投标人针对本项目提供的售后服务承诺、维护响应计划（具体的售后服务内容、质量问题响应时间、响应方式、故障排除、修复措施等方面）进行评分，方案包含以上要点，内容与要点相符、且措施具体的得3分；方案所包含的要点齐全、内容与要点相符，内容相对简略，但具有可操作性的得2.7分；方案所包含的要点有缺漏或仅笼统描述无具体措施的得2.5分，未提供方案或方案内容有明显错误与项目情况不相符的不得分。</w:t>
            </w:r>
          </w:p>
        </w:tc>
      </w:tr>
      <w:tr w14:paraId="09425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dxa"/>
          </w:tcPr>
          <w:p w14:paraId="17E6DE9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B4.具有在线培训平台</w:t>
            </w:r>
          </w:p>
        </w:tc>
        <w:tc>
          <w:tcPr>
            <w:tcW w:w="915" w:type="dxa"/>
          </w:tcPr>
          <w:p w14:paraId="20202C84">
            <w:pPr>
              <w:pStyle w:val="6"/>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945" w:type="dxa"/>
          </w:tcPr>
          <w:p w14:paraId="4AE3B82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5247" w:type="dxa"/>
          </w:tcPr>
          <w:p w14:paraId="241B295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B4.根据投标人提供的在线培训平台，具有该项目设备相关的应用、维护方面的培训功能的得3分。须提供平台页面截图及课程名称清单作为证明材料，否则不得分。</w:t>
            </w:r>
          </w:p>
        </w:tc>
      </w:tr>
    </w:tbl>
    <w:p w14:paraId="4CE44140">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※除本章第6.3条第（3）款规定情形和落实政府采购政策需进行的价格扣除情形外，不能对投标人的投标报价进行任何调整。</w:t>
      </w:r>
    </w:p>
    <w:p w14:paraId="1E3C7346">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（3）中标候选人排列规则顺序如下：</w:t>
      </w:r>
    </w:p>
    <w:p w14:paraId="3912869C">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a.按照评标总得分（FA）由高到低顺序排列。</w:t>
      </w:r>
    </w:p>
    <w:p w14:paraId="159C3295">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b.评标总得分（FA）相同的，按照评标价（即价格扣除后的投标报价）由低到高顺序排列。</w:t>
      </w:r>
    </w:p>
    <w:p w14:paraId="61A1E4F8">
      <w:pPr>
        <w:pStyle w:val="6"/>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c.评标总得分（FA）且评标价（即价格扣除后的投标报价）相同的并列。</w:t>
      </w:r>
    </w:p>
    <w:p w14:paraId="2DD2D84A">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8、其他规定</w:t>
      </w:r>
    </w:p>
    <w:p w14:paraId="2E1A94C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8.1评标应全程保密且不得透露给任一投标人或与评标工作无关的人员。</w:t>
      </w:r>
    </w:p>
    <w:p w14:paraId="7D658544">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8.2评标将进行全程实时录音录像，录音录像资料随采购文件一并存档。</w:t>
      </w:r>
    </w:p>
    <w:p w14:paraId="27BCD8C7">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8.3若投标人有任何试图干扰具体评标事务，影响评标委员会独立履行职责的行为，其投标无效且不予退还投标保证金或通过投标保函进行索赔。情节严重的，由财政部门列入不良行为记录。</w:t>
      </w:r>
    </w:p>
    <w:p w14:paraId="499DF221">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8.4其他：</w:t>
      </w:r>
    </w:p>
    <w:p w14:paraId="4CD53BE5">
      <w:pPr>
        <w:pStyle w:val="6"/>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p w14:paraId="1A41022F">
      <w:pPr>
        <w:pStyle w:val="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page"/>
      </w:r>
    </w:p>
    <w:p w14:paraId="6218FC3A">
      <w:pPr>
        <w:pStyle w:val="6"/>
        <w:jc w:val="center"/>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第五章 招标内容及要求</w:t>
      </w:r>
    </w:p>
    <w:p w14:paraId="6E2F979D">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一、项目概况（采购标的）</w:t>
      </w:r>
    </w:p>
    <w:p w14:paraId="7B81E7E6">
      <w:pPr>
        <w:pStyle w:val="6"/>
        <w:keepNext w:val="0"/>
        <w:keepLines w:val="0"/>
        <w:pageBreakBefore w:val="0"/>
        <w:widowControl/>
        <w:kinsoku/>
        <w:wordWrap/>
        <w:overflowPunct/>
        <w:topLinePunct w:val="0"/>
        <w:autoSpaceDE/>
        <w:autoSpaceDN/>
        <w:bidi w:val="0"/>
        <w:adjustRightInd/>
        <w:snapToGrid w:val="0"/>
        <w:spacing w:line="380" w:lineRule="exact"/>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招标的项目为福建医科大学附属第一医院茶亭及滨海院区复合手术室西门子移动CT及DSA设备维保服务项目，希望投标方提供符合实际需求的具体服务方案，包含人工服务及相应配件更换，对维保项目包含设备的日常工作进行保障。服务费已经包括税费、保险费用、设备工具使用成本、人员劳务费用支出等中标人履行本合同所支出的所有成本、应获得的利润和承担的风险及维修服务过程中可能产生的其它费用等。服务费的数额不受通货膨胀、汇率波动及其它因素变化的影响。</w:t>
      </w:r>
    </w:p>
    <w:p w14:paraId="22E52AAB">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二、技术和服务要求（以“★”标示的内容为不允许负偏离的实质性要求）</w:t>
      </w:r>
    </w:p>
    <w:p w14:paraId="2EA5E933">
      <w:pPr>
        <w:pStyle w:val="6"/>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采购包1-1：茶亭院区复合手术室西门子移动CT及DSA设备维保服务，3年</w:t>
      </w:r>
    </w:p>
    <w:p w14:paraId="07473477">
      <w:pPr>
        <w:pStyle w:val="6"/>
        <w:keepNext w:val="0"/>
        <w:keepLines w:val="0"/>
        <w:pageBreakBefore w:val="0"/>
        <w:widowControl/>
        <w:kinsoku/>
        <w:wordWrap/>
        <w:overflowPunct/>
        <w:topLinePunct w:val="0"/>
        <w:autoSpaceDE/>
        <w:autoSpaceDN/>
        <w:bidi w:val="0"/>
        <w:adjustRightInd/>
        <w:snapToGrid w:val="0"/>
        <w:spacing w:line="380" w:lineRule="exact"/>
        <w:ind w:firstLine="482"/>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1、项目范围：</w:t>
      </w:r>
    </w:p>
    <w:p w14:paraId="16729DF4">
      <w:pPr>
        <w:pStyle w:val="6"/>
        <w:keepNext w:val="0"/>
        <w:keepLines w:val="0"/>
        <w:pageBreakBefore w:val="0"/>
        <w:widowControl/>
        <w:kinsoku/>
        <w:wordWrap/>
        <w:overflowPunct/>
        <w:topLinePunct w:val="0"/>
        <w:autoSpaceDE/>
        <w:autoSpaceDN/>
        <w:bidi w:val="0"/>
        <w:adjustRightInd/>
        <w:snapToGrid w:val="0"/>
        <w:spacing w:line="380" w:lineRule="exact"/>
        <w:ind w:firstLine="48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★1.1西门子CT设备，型号：SOMATOM Definition AS，序列号：92463，主机、配套工作站及高压注射器，整机全保，不含球管、移机以及其他第三方厂家产品。</w:t>
      </w:r>
    </w:p>
    <w:p w14:paraId="3CEB5A48">
      <w:pPr>
        <w:pStyle w:val="6"/>
        <w:keepNext w:val="0"/>
        <w:keepLines w:val="0"/>
        <w:pageBreakBefore w:val="0"/>
        <w:widowControl/>
        <w:kinsoku/>
        <w:wordWrap/>
        <w:overflowPunct/>
        <w:topLinePunct w:val="0"/>
        <w:autoSpaceDE/>
        <w:autoSpaceDN/>
        <w:bidi w:val="0"/>
        <w:adjustRightInd/>
        <w:snapToGrid w:val="0"/>
        <w:spacing w:line="380" w:lineRule="exact"/>
        <w:ind w:firstLine="482"/>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★1.2西门子DSA设备，型号：ARTIS Pheno，序列号：164272，主机及配套工作站的所有备件，整机全保，不含球管、移机以及其他第三方厂家产品。</w:t>
      </w:r>
    </w:p>
    <w:p w14:paraId="3B86F07A">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（评审项1）2、有专业的CT设备维修工程师≥2名，并列出项目现场维修服务工程师的名录、联系方式，现场维修服务工程师须通过CT类设备维修培训。</w:t>
      </w:r>
      <w:r>
        <w:rPr>
          <w:rFonts w:hint="eastAsia" w:ascii="宋体" w:hAnsi="宋体" w:eastAsia="宋体" w:cs="宋体"/>
          <w:b/>
          <w:color w:val="000000" w:themeColor="text1"/>
          <w:sz w:val="24"/>
          <w:szCs w:val="24"/>
          <w14:textFill>
            <w14:solidFill>
              <w14:schemeClr w14:val="tx1"/>
            </w14:solidFill>
          </w14:textFill>
        </w:rPr>
        <w:t>（提供工程师通过CT类设备的维修培训所获证书复印件、工程师的名录、联系方式及投标人为其缴纳的投标截止时间前六个月内（不含投标截止当月）任意一个月社保证明材料）</w:t>
      </w:r>
    </w:p>
    <w:p w14:paraId="78D33D6A">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（评审项2）3、有专业的DSA设备维修工程师≥2名，并列出项目现场维修服务工程师的名录、联系方式，现场维修服务工程师须通过DSA类设备维修培训。</w:t>
      </w:r>
      <w:r>
        <w:rPr>
          <w:rFonts w:hint="eastAsia" w:ascii="宋体" w:hAnsi="宋体" w:eastAsia="宋体" w:cs="宋体"/>
          <w:b/>
          <w:color w:val="000000" w:themeColor="text1"/>
          <w:sz w:val="24"/>
          <w:szCs w:val="24"/>
          <w14:textFill>
            <w14:solidFill>
              <w14:schemeClr w14:val="tx1"/>
            </w14:solidFill>
          </w14:textFill>
        </w:rPr>
        <w:t>（提供工程师通过DSA类设备的维修培训所获证书复印件、工程师的名录、联系方式及投标人为其缴纳的投标截止时间前六个月内（不含投标截止当月）任意一个月社保证明材料）</w:t>
      </w:r>
    </w:p>
    <w:p w14:paraId="7379B5EC">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（评审项3）4、服务类型要求：定期巡检、远程服务（电话支持、宽带远程支持）、现场服务。</w:t>
      </w:r>
    </w:p>
    <w:p w14:paraId="364293F7">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（评审项4）5、具备远程诊断系统，并可以提供远程维修技术支持和远程临床运用服务支持等功能。能通过互联网连接远程进行故障排除，并保证信息数据的安全。</w:t>
      </w:r>
    </w:p>
    <w:p w14:paraId="423C784F">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（评审项5）6、能通过远程系统进行设备的维护，并能提供设备运行状况报告。</w:t>
      </w:r>
    </w:p>
    <w:p w14:paraId="5305D823">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（评审项6）7、必须具备客户服务专线电话。全年365天开通，并有专人接听，每天开通服务时间≥12小时。</w:t>
      </w:r>
      <w:r>
        <w:rPr>
          <w:rFonts w:hint="eastAsia" w:ascii="宋体" w:hAnsi="宋体" w:eastAsia="宋体" w:cs="宋体"/>
          <w:b/>
          <w:color w:val="000000" w:themeColor="text1"/>
          <w:sz w:val="24"/>
          <w:szCs w:val="24"/>
          <w14:textFill>
            <w14:solidFill>
              <w14:schemeClr w14:val="tx1"/>
            </w14:solidFill>
          </w14:textFill>
        </w:rPr>
        <w:t>（需提供专项承诺函，格式自拟）</w:t>
      </w:r>
    </w:p>
    <w:p w14:paraId="0885AB2B">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（评审项7）8、具有专业维修工具。</w:t>
      </w:r>
    </w:p>
    <w:p w14:paraId="2C0FECBC">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（评审项8）9、在国内具有专业快速的物流配送渠道。</w:t>
      </w:r>
    </w:p>
    <w:p w14:paraId="7FDF0845">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（评审项9）10、每年提供每台设备定期保养≥2次，其中DSA设备保养耗材中，每年定期更换IVS电池1次。</w:t>
      </w:r>
    </w:p>
    <w:p w14:paraId="6FFAC612">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（评审项10）11、接到报修后1小时内响应并启动远程技术服务，远程服务无法解决的问题，须派遣服务工程师到达设备现场处理。</w:t>
      </w:r>
    </w:p>
    <w:p w14:paraId="1D81153F">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（评审项11）12、能及时合法获取设备系统安全性完善性软件升级通知并提供原厂系统安全性完善性软件升级服务。</w:t>
      </w:r>
      <w:r>
        <w:rPr>
          <w:rFonts w:hint="eastAsia" w:ascii="宋体" w:hAnsi="宋体" w:eastAsia="宋体" w:cs="宋体"/>
          <w:b/>
          <w:color w:val="000000" w:themeColor="text1"/>
          <w:sz w:val="24"/>
          <w:szCs w:val="24"/>
          <w14:textFill>
            <w14:solidFill>
              <w14:schemeClr w14:val="tx1"/>
            </w14:solidFill>
          </w14:textFill>
        </w:rPr>
        <w:t>（提供相关证明材料）</w:t>
      </w:r>
    </w:p>
    <w:p w14:paraId="13746394">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（评审项12）13、能合法获得在有效期内的原厂高级故障诊断软件维修服务密钥。</w:t>
      </w:r>
      <w:r>
        <w:rPr>
          <w:rFonts w:hint="eastAsia" w:ascii="宋体" w:hAnsi="宋体" w:eastAsia="宋体" w:cs="宋体"/>
          <w:b/>
          <w:color w:val="000000" w:themeColor="text1"/>
          <w:sz w:val="24"/>
          <w:szCs w:val="24"/>
          <w14:textFill>
            <w14:solidFill>
              <w14:schemeClr w14:val="tx1"/>
            </w14:solidFill>
          </w14:textFill>
        </w:rPr>
        <w:t>(提供相关证明材料)</w:t>
      </w:r>
    </w:p>
    <w:p w14:paraId="23543ED4">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13）14、每次维修后向采购人提供书面维修报告，并向采购人提供现场故障维修讲解服务。每年为采购人提供具备厂家标准的维修保养服务，提供维修、零配件更换和维修劳务等各种服务，保证设备维护后达到符合设备原出厂技术标准及相应的国家质量标准的要求。</w:t>
      </w:r>
    </w:p>
    <w:p w14:paraId="6B6204CD">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（评审项14）15、维保服务期内具备提供现场临床高级应用培训的能力。如采购人提出需要，设备故障维修后，因硬件更换及软件变更或升级，应能提供给采购人重新对操作人员和技术人员进行应用培训。</w:t>
      </w:r>
    </w:p>
    <w:p w14:paraId="5D4DBA4A">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（评审项15）16、应用培训服务人员≥1名。</w:t>
      </w:r>
      <w:r>
        <w:rPr>
          <w:rFonts w:hint="eastAsia" w:ascii="宋体" w:hAnsi="宋体" w:eastAsia="宋体" w:cs="宋体"/>
          <w:b/>
          <w:color w:val="000000" w:themeColor="text1"/>
          <w:sz w:val="24"/>
          <w:szCs w:val="24"/>
          <w14:textFill>
            <w14:solidFill>
              <w14:schemeClr w14:val="tx1"/>
            </w14:solidFill>
          </w14:textFill>
        </w:rPr>
        <w:t>（提供针对与本项目同类设备的应用培训证书复印件及投标人为其缴纳的投标截止时间前六个月内（不含投标截止当月）任意一个月社保证明材料）。</w:t>
      </w:r>
    </w:p>
    <w:p w14:paraId="1DC23072">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（评审项16）17、配合质检服务：计量、质控、年检时，供应商须安排现场维修服务工程师协助负责将各设备校准、调试到最佳状态，协助采购人进行质控检测，并保证全部检测指标达标。</w:t>
      </w:r>
    </w:p>
    <w:p w14:paraId="32AB7481">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（评审项17）18、备件时效要求：设备故障发生后，供应商负责备件的调配、发送和运输，确保备件48小时内到达设备现场，如遇特殊情况双方协商解决。</w:t>
      </w:r>
    </w:p>
    <w:p w14:paraId="21A9BC0B">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（评审项18）19、因维修需要所更换的零备件须为与原设备零备件同厂家、同型号规格的测试合格的零备件。维修后设备不得改变原设备所有功能，须达到生产厂家合格标准及相应的国家质量标准要求。</w:t>
      </w:r>
    </w:p>
    <w:p w14:paraId="3808F36F">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（评审项19）20、该服务包含解决需维保设备已存在的故障。</w:t>
      </w:r>
    </w:p>
    <w:p w14:paraId="032365D2">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（评审项20）21、维保服务期内，具备ARTIS Pheno设备支架实时精显（心脏冠脉介入）软件功能安装、调试、维护的技术能力。</w:t>
      </w:r>
    </w:p>
    <w:p w14:paraId="570F27EB">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（评审项21）22、对于CT设备具备球管故障远程预警功能。</w:t>
      </w:r>
      <w:r>
        <w:rPr>
          <w:rFonts w:hint="eastAsia" w:ascii="宋体" w:hAnsi="宋体" w:eastAsia="宋体" w:cs="宋体"/>
          <w:b/>
          <w:color w:val="000000" w:themeColor="text1"/>
          <w:sz w:val="24"/>
          <w:szCs w:val="24"/>
          <w14:textFill>
            <w14:solidFill>
              <w14:schemeClr w14:val="tx1"/>
            </w14:solidFill>
          </w14:textFill>
        </w:rPr>
        <w:t>（提供预警应用软件界面截图佐证）</w:t>
      </w:r>
    </w:p>
    <w:p w14:paraId="0A27C1C7">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★23、设备同一故障反复2次以上不能修复或设备故障停机超过3日无法修复的，采购人有权委托其他服务供应方进行维修，所发生全部费用由中标人承担。</w:t>
      </w:r>
    </w:p>
    <w:p w14:paraId="4C7837E0">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b/>
          <w:color w:val="000000" w:themeColor="text1"/>
          <w:sz w:val="24"/>
          <w:szCs w:val="24"/>
          <w14:textFill>
            <w14:solidFill>
              <w14:schemeClr w14:val="tx1"/>
            </w14:solidFill>
          </w14:textFill>
        </w:rPr>
      </w:pPr>
    </w:p>
    <w:p w14:paraId="149A7091">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bookmarkStart w:id="0" w:name="_GoBack"/>
      <w:bookmarkEnd w:id="0"/>
      <w:r>
        <w:rPr>
          <w:rFonts w:hint="eastAsia" w:ascii="宋体" w:hAnsi="宋体" w:eastAsia="宋体" w:cs="宋体"/>
          <w:b/>
          <w:color w:val="000000" w:themeColor="text1"/>
          <w:sz w:val="24"/>
          <w:szCs w:val="24"/>
          <w14:textFill>
            <w14:solidFill>
              <w14:schemeClr w14:val="tx1"/>
            </w14:solidFill>
          </w14:textFill>
        </w:rPr>
        <w:t>采购包1-2：滨海院区复合手术室西门子DSA和滑轨CT维保服务，3年</w:t>
      </w:r>
    </w:p>
    <w:p w14:paraId="1928980E">
      <w:pPr>
        <w:pStyle w:val="6"/>
        <w:keepNext w:val="0"/>
        <w:keepLines w:val="0"/>
        <w:pageBreakBefore w:val="0"/>
        <w:widowControl/>
        <w:kinsoku/>
        <w:wordWrap/>
        <w:overflowPunct/>
        <w:topLinePunct w:val="0"/>
        <w:autoSpaceDE/>
        <w:autoSpaceDN/>
        <w:bidi w:val="0"/>
        <w:adjustRightInd/>
        <w:snapToGrid w:val="0"/>
        <w:spacing w:line="38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1、项目范围：</w:t>
      </w:r>
    </w:p>
    <w:p w14:paraId="7FC2DF7F">
      <w:pPr>
        <w:pStyle w:val="6"/>
        <w:keepNext w:val="0"/>
        <w:keepLines w:val="0"/>
        <w:pageBreakBefore w:val="0"/>
        <w:widowControl/>
        <w:kinsoku/>
        <w:wordWrap/>
        <w:overflowPunct/>
        <w:topLinePunct w:val="0"/>
        <w:autoSpaceDE/>
        <w:autoSpaceDN/>
        <w:bidi w:val="0"/>
        <w:adjustRightInd/>
        <w:snapToGrid w:val="0"/>
        <w:spacing w:line="38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★1.1西门子滑轨CT SOMATOM Confidence 64(Sliding Gantry)（序列号100436）和配套工作站syngo.via的所有备件，其人工和备件整机全保，不含球管、移机以及其他第三方厂家产品。</w:t>
      </w:r>
    </w:p>
    <w:p w14:paraId="6A366717">
      <w:pPr>
        <w:pStyle w:val="6"/>
        <w:keepNext w:val="0"/>
        <w:keepLines w:val="0"/>
        <w:pageBreakBefore w:val="0"/>
        <w:widowControl/>
        <w:kinsoku/>
        <w:wordWrap/>
        <w:overflowPunct/>
        <w:topLinePunct w:val="0"/>
        <w:autoSpaceDE/>
        <w:autoSpaceDN/>
        <w:bidi w:val="0"/>
        <w:adjustRightInd/>
        <w:snapToGrid w:val="0"/>
        <w:spacing w:line="38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★1.2西门子DSA ARTIS pheno（序列号164346）和配套工作站AX Application Software SYS的所有备件，其人工和备件整机全保，不含球管、移机以及其他第三方厂家产品。</w:t>
      </w:r>
    </w:p>
    <w:p w14:paraId="108B4C58">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（评审项22）2、有专业的CT设备维修工程师≥2名，并列出项目现场维修服务工程师的名录、联系方式，现场维修服务工程师须通过CT类设备维修培训。</w:t>
      </w:r>
      <w:r>
        <w:rPr>
          <w:rFonts w:hint="eastAsia" w:ascii="宋体" w:hAnsi="宋体" w:eastAsia="宋体" w:cs="宋体"/>
          <w:b/>
          <w:color w:val="000000" w:themeColor="text1"/>
          <w:sz w:val="24"/>
          <w:szCs w:val="24"/>
          <w14:textFill>
            <w14:solidFill>
              <w14:schemeClr w14:val="tx1"/>
            </w14:solidFill>
          </w14:textFill>
        </w:rPr>
        <w:t>（提供工程师通过CT类设备的维修培训所获证书复印件、工程师的名录、联系方式及投标人为其缴纳的投标截止时间前六个月内（不含投标截止当月）任意一个月社保证明材料。提供的人员不得与评审项1重复，否则不得分。）</w:t>
      </w:r>
    </w:p>
    <w:p w14:paraId="1A802B5A">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（评审项23）3、有专业的DSA设备维修工程师≥2名，并列出项目现场维修服务工程师的名录、联系方式，现场维修服务工程师须通过DSA类设备维修培训。</w:t>
      </w:r>
      <w:r>
        <w:rPr>
          <w:rFonts w:hint="eastAsia" w:ascii="宋体" w:hAnsi="宋体" w:eastAsia="宋体" w:cs="宋体"/>
          <w:b/>
          <w:color w:val="000000" w:themeColor="text1"/>
          <w:sz w:val="24"/>
          <w:szCs w:val="24"/>
          <w14:textFill>
            <w14:solidFill>
              <w14:schemeClr w14:val="tx1"/>
            </w14:solidFill>
          </w14:textFill>
        </w:rPr>
        <w:t>（提供工程师通过DSA类设备的维修培训所获证书复印件、工程师的名录、联系方式及投标人为其缴纳的投标截止时间前六个月内（不含投标截止当月）任意一个月社保证明材料。提供的人员不得与评审项2重复，否则不得分。）</w:t>
      </w:r>
    </w:p>
    <w:p w14:paraId="62E9E961">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（评审项24）4、服务类型要求：定期巡检、远程服务（电话支持、宽带远程支持）、现场服务。</w:t>
      </w:r>
    </w:p>
    <w:p w14:paraId="416207D5">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（评审项25）5、具备远程诊断系统，并可以提供远程维修技术支持和远程临床运用服务支持等功能。能通过互联网连接远程进行故障排除，并保证信息数据的安全。</w:t>
      </w:r>
    </w:p>
    <w:p w14:paraId="7CA4CF0D">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（评审项26）6、能通过远程系统进行设备的维护，并能提供设备运行状况报告。</w:t>
      </w:r>
    </w:p>
    <w:p w14:paraId="64C82C93">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（评审项27）7、必须具备客户服务专线电话。全年365天开通，并有专人接听，每天开通服务时间≥12小时。</w:t>
      </w:r>
      <w:r>
        <w:rPr>
          <w:rFonts w:hint="eastAsia" w:ascii="宋体" w:hAnsi="宋体" w:eastAsia="宋体" w:cs="宋体"/>
          <w:b/>
          <w:color w:val="000000" w:themeColor="text1"/>
          <w:sz w:val="24"/>
          <w:szCs w:val="24"/>
          <w14:textFill>
            <w14:solidFill>
              <w14:schemeClr w14:val="tx1"/>
            </w14:solidFill>
          </w14:textFill>
        </w:rPr>
        <w:t>（需提供专项承诺函，格式自拟）</w:t>
      </w:r>
    </w:p>
    <w:p w14:paraId="1CB811FD">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（评审项28）8、具有专业维修工具。</w:t>
      </w:r>
    </w:p>
    <w:p w14:paraId="105BA67E">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（评审项29）9、在国内具有专业快速的物流配送渠道。</w:t>
      </w:r>
    </w:p>
    <w:p w14:paraId="015AACE8">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（评审项30）10、每年提供每台设备定期保养≥2次，其中DSA设备保养耗材中，每年定期更换IVS电池1次。</w:t>
      </w:r>
    </w:p>
    <w:p w14:paraId="022912A2">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（评审项31）11、接到报修后1小时内响应并启动远程技术服务，远程服务无法解决的问题，须派遣服务工程师到达设备现场处理。</w:t>
      </w:r>
    </w:p>
    <w:p w14:paraId="7E2B8AA4">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（评审项32）12、能及时合法获取设备系统安全性完善性软件升级通知并提供原厂系统安全性完善性软件升级服务。</w:t>
      </w:r>
      <w:r>
        <w:rPr>
          <w:rFonts w:hint="eastAsia" w:ascii="宋体" w:hAnsi="宋体" w:eastAsia="宋体" w:cs="宋体"/>
          <w:b/>
          <w:color w:val="000000" w:themeColor="text1"/>
          <w:sz w:val="24"/>
          <w:szCs w:val="24"/>
          <w14:textFill>
            <w14:solidFill>
              <w14:schemeClr w14:val="tx1"/>
            </w14:solidFill>
          </w14:textFill>
        </w:rPr>
        <w:t>（提供相关证明材料）</w:t>
      </w:r>
    </w:p>
    <w:p w14:paraId="0A836A12">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（评审项33）13、能合法获得在有效期内的原厂高级故障诊断软件维修服务密钥。</w:t>
      </w:r>
      <w:r>
        <w:rPr>
          <w:rFonts w:hint="eastAsia" w:ascii="宋体" w:hAnsi="宋体" w:eastAsia="宋体" w:cs="宋体"/>
          <w:b/>
          <w:color w:val="000000" w:themeColor="text1"/>
          <w:sz w:val="24"/>
          <w:szCs w:val="24"/>
          <w14:textFill>
            <w14:solidFill>
              <w14:schemeClr w14:val="tx1"/>
            </w14:solidFill>
          </w14:textFill>
        </w:rPr>
        <w:t>(提供相关证明材料)</w:t>
      </w:r>
    </w:p>
    <w:p w14:paraId="76A9B29B">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34）14、每次维修后向采购人提供书面维修报告，并向采购人提供现场故障维修讲解服务。每年为采购人提供具备厂家标准的维修保养服务，提供维修、零配件更换和维修劳务等各种服务，保证设备维护达到符合设备原出厂技术标准及相应的国家质量标准的要求。</w:t>
      </w:r>
    </w:p>
    <w:p w14:paraId="4E5FD139">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（评审项35）15、维保服务期内具备提供现场临床高级应用培训的能力。如采购人提出需要，设备故障维修后，因硬件更换及软件变更或升级，应能提供给采购人重新对操作人员和技术人员进行应用培训。</w:t>
      </w:r>
    </w:p>
    <w:p w14:paraId="3EE4D597">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（评审项36）16、具有应用培训服务人员≥1名。</w:t>
      </w:r>
      <w:r>
        <w:rPr>
          <w:rFonts w:hint="eastAsia" w:ascii="宋体" w:hAnsi="宋体" w:eastAsia="宋体" w:cs="宋体"/>
          <w:b/>
          <w:color w:val="000000" w:themeColor="text1"/>
          <w:sz w:val="24"/>
          <w:szCs w:val="24"/>
          <w14:textFill>
            <w14:solidFill>
              <w14:schemeClr w14:val="tx1"/>
            </w14:solidFill>
          </w14:textFill>
        </w:rPr>
        <w:t>（提供针对与本项目同类设备的应用培训证书复印件及投标人为其缴纳的投标截止时间前六个月内（不含投标截止当月）任意一个月社保证明材料。提供的人员不得与评审项15重复，否则不得分。）</w:t>
      </w:r>
    </w:p>
    <w:p w14:paraId="4F1F3486">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（评审项37）17、配合质检服务：计量、质控、年检时，供应商须安排现场维修服务工程师协助负责将各设备校准、调试到最佳状态，协助采购人进行质控检测，并保证全部检测指标达标。</w:t>
      </w:r>
    </w:p>
    <w:p w14:paraId="054E8E22">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（评审项38）18、备件时效要求：设备故障发生后，供应商负责备件的调配、发送和运输，确保备件48小时内到达设备现场，如遇特殊情况双方协商解决。</w:t>
      </w:r>
    </w:p>
    <w:p w14:paraId="5C4BCA81">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（评审项39）19、因维修需要所更换的零备件须为与原设备零备件同厂家、同型号规格的测试合格的零备件。维修后设备不得改变原设备所有功能，须达到生产厂家合格标准及相应的国家质量标准要求。</w:t>
      </w:r>
    </w:p>
    <w:p w14:paraId="75569837">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（评审项40）20、该服务包含解决需维保设备已存在的故障。</w:t>
      </w:r>
    </w:p>
    <w:p w14:paraId="2B9CF28E">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（评审项41）21、维保服务期内，具备ARTIS Pheno设备支架实时精显（心脏冠脉介入）软件功能安装、调试、维护的技术能力。</w:t>
      </w:r>
    </w:p>
    <w:p w14:paraId="0B4F5E17">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（评审项42）22、对于CT设备具备球管故障远程预警功能。</w:t>
      </w:r>
      <w:r>
        <w:rPr>
          <w:rFonts w:hint="eastAsia" w:ascii="宋体" w:hAnsi="宋体" w:eastAsia="宋体" w:cs="宋体"/>
          <w:b/>
          <w:color w:val="000000" w:themeColor="text1"/>
          <w:sz w:val="24"/>
          <w:szCs w:val="24"/>
          <w14:textFill>
            <w14:solidFill>
              <w14:schemeClr w14:val="tx1"/>
            </w14:solidFill>
          </w14:textFill>
        </w:rPr>
        <w:t>（提供预警应用软件界面截图佐证）</w:t>
      </w:r>
    </w:p>
    <w:p w14:paraId="644F6CE0">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★23、设备同一故障反复2次以上不能修复或设备故障停机超过3日无法修复的，采购人有权委托其他服务供应方进行维修，所发生全部费用由中标人承担。</w:t>
      </w:r>
    </w:p>
    <w:p w14:paraId="69AF1E37">
      <w:pPr>
        <w:pStyle w:val="6"/>
        <w:keepNext w:val="0"/>
        <w:keepLines w:val="0"/>
        <w:pageBreakBefore w:val="0"/>
        <w:widowControl/>
        <w:kinsoku/>
        <w:wordWrap/>
        <w:overflowPunct/>
        <w:topLinePunct w:val="0"/>
        <w:autoSpaceDE/>
        <w:autoSpaceDN/>
        <w:bidi w:val="0"/>
        <w:adjustRightInd/>
        <w:snapToGrid w:val="0"/>
        <w:spacing w:line="380" w:lineRule="exact"/>
        <w:jc w:val="both"/>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三、商务要求（以“★”标示的内容为不允许负偏离的实质性要求）</w:t>
      </w:r>
    </w:p>
    <w:p w14:paraId="2D655C98">
      <w:pPr>
        <w:pStyle w:val="6"/>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5"/>
        <w:gridCol w:w="1230"/>
        <w:gridCol w:w="1785"/>
        <w:gridCol w:w="4544"/>
      </w:tblGrid>
      <w:tr w14:paraId="44995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5" w:type="dxa"/>
          </w:tcPr>
          <w:p w14:paraId="12BEBA2E">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230" w:type="dxa"/>
          </w:tcPr>
          <w:p w14:paraId="7878A62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参数性质</w:t>
            </w:r>
          </w:p>
        </w:tc>
        <w:tc>
          <w:tcPr>
            <w:tcW w:w="1785" w:type="dxa"/>
          </w:tcPr>
          <w:p w14:paraId="542A611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类型</w:t>
            </w:r>
          </w:p>
        </w:tc>
        <w:tc>
          <w:tcPr>
            <w:tcW w:w="4544" w:type="dxa"/>
          </w:tcPr>
          <w:p w14:paraId="1CA7CD52">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w:t>
            </w:r>
          </w:p>
        </w:tc>
      </w:tr>
      <w:tr w14:paraId="7CA55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5" w:type="dxa"/>
          </w:tcPr>
          <w:p w14:paraId="56715C0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230" w:type="dxa"/>
          </w:tcPr>
          <w:p w14:paraId="707DC06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785" w:type="dxa"/>
          </w:tcPr>
          <w:p w14:paraId="159E391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交货时间</w:t>
            </w:r>
          </w:p>
        </w:tc>
        <w:tc>
          <w:tcPr>
            <w:tcW w:w="4544" w:type="dxa"/>
          </w:tcPr>
          <w:p w14:paraId="26DF2D1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服务期限3年（服务期起始日以合同约定为准）</w:t>
            </w:r>
          </w:p>
        </w:tc>
      </w:tr>
      <w:tr w14:paraId="6ACE2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5" w:type="dxa"/>
          </w:tcPr>
          <w:p w14:paraId="0018B2A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230" w:type="dxa"/>
          </w:tcPr>
          <w:p w14:paraId="378507B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785" w:type="dxa"/>
          </w:tcPr>
          <w:p w14:paraId="01BF070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交货地点</w:t>
            </w:r>
          </w:p>
        </w:tc>
        <w:tc>
          <w:tcPr>
            <w:tcW w:w="4544" w:type="dxa"/>
          </w:tcPr>
          <w:p w14:paraId="06A650D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福建医科大学附属第一医院指定地点</w:t>
            </w:r>
          </w:p>
        </w:tc>
      </w:tr>
      <w:tr w14:paraId="0AD5B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5" w:type="dxa"/>
          </w:tcPr>
          <w:p w14:paraId="28B4297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230" w:type="dxa"/>
          </w:tcPr>
          <w:p w14:paraId="3D6B843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785" w:type="dxa"/>
          </w:tcPr>
          <w:p w14:paraId="28BEA336">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交货条件</w:t>
            </w:r>
          </w:p>
        </w:tc>
        <w:tc>
          <w:tcPr>
            <w:tcW w:w="4544" w:type="dxa"/>
          </w:tcPr>
          <w:p w14:paraId="0132A0C7">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按要求完成设备维保服务。</w:t>
            </w:r>
          </w:p>
        </w:tc>
      </w:tr>
      <w:tr w14:paraId="34216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5" w:type="dxa"/>
          </w:tcPr>
          <w:p w14:paraId="1140999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230" w:type="dxa"/>
          </w:tcPr>
          <w:p w14:paraId="515BAE37">
            <w:pPr>
              <w:rPr>
                <w:rFonts w:hint="eastAsia" w:ascii="宋体" w:hAnsi="宋体" w:eastAsia="宋体" w:cs="宋体"/>
                <w:color w:val="000000" w:themeColor="text1"/>
                <w:sz w:val="24"/>
                <w:szCs w:val="24"/>
                <w14:textFill>
                  <w14:solidFill>
                    <w14:schemeClr w14:val="tx1"/>
                  </w14:solidFill>
                </w14:textFill>
              </w:rPr>
            </w:pPr>
          </w:p>
        </w:tc>
        <w:tc>
          <w:tcPr>
            <w:tcW w:w="1785" w:type="dxa"/>
          </w:tcPr>
          <w:p w14:paraId="503E1CE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是否邀请投标人验收</w:t>
            </w:r>
          </w:p>
        </w:tc>
        <w:tc>
          <w:tcPr>
            <w:tcW w:w="4544" w:type="dxa"/>
          </w:tcPr>
          <w:p w14:paraId="7BE4E14C">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不邀请投标人验收</w:t>
            </w:r>
          </w:p>
        </w:tc>
      </w:tr>
      <w:tr w14:paraId="60CD0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5" w:type="dxa"/>
          </w:tcPr>
          <w:p w14:paraId="12585FBB">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230" w:type="dxa"/>
          </w:tcPr>
          <w:p w14:paraId="62512B1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785" w:type="dxa"/>
          </w:tcPr>
          <w:p w14:paraId="7BA16C9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履约验收方式</w:t>
            </w:r>
          </w:p>
        </w:tc>
        <w:tc>
          <w:tcPr>
            <w:tcW w:w="4544" w:type="dxa"/>
          </w:tcPr>
          <w:p w14:paraId="527AB6E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期次1，说明：中标人提供设备维保服务应达到设备厂家设计的技术规范要求。维保服务期始每满半年，中标人提出申请，由采购人设备与医用材料管理处工程师在设备维保服务项目工作验收单签字，完成当期验收。</w:t>
            </w:r>
          </w:p>
        </w:tc>
      </w:tr>
      <w:tr w14:paraId="69F15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5" w:type="dxa"/>
          </w:tcPr>
          <w:p w14:paraId="55E920B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230" w:type="dxa"/>
          </w:tcPr>
          <w:p w14:paraId="6A1E7683">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785" w:type="dxa"/>
          </w:tcPr>
          <w:p w14:paraId="30F7268F">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合同支付方式</w:t>
            </w:r>
          </w:p>
        </w:tc>
        <w:tc>
          <w:tcPr>
            <w:tcW w:w="4544" w:type="dxa"/>
          </w:tcPr>
          <w:p w14:paraId="16AF523D">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1、服务期始6个月后且通过采购人验收，采购人收到合法有效的等额增值税普通发票、设备维保服务项目工作验收单、合同等材料后，达到付款条件起60日内，支付合同总金额的16.60%</w:t>
            </w:r>
          </w:p>
          <w:p w14:paraId="39E9111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2、服务期始12个月后且通过采购人验收，采购人收到合法有效的等额增值税普通发票、设备维保服务项目工作验收单、合同等材料后，达到付款条件起60日内，支付合同总金额的16.60%</w:t>
            </w:r>
          </w:p>
          <w:p w14:paraId="72764804">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3、服务期始18个月后且通过采购人验收，采购人收到合法有效的等额增值税普通发票、设备维保服务项目工作验收单、合同等材料后，达到付款条件起60日内，支付合同总金额的16.60%</w:t>
            </w:r>
          </w:p>
          <w:p w14:paraId="167C5EF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4、服务期始24个月后且通过采购人验收，采购人收到合法有效的等额增值税普通发票、设备维保服务项目工作验收单、合同等材料后，达到付款条件起60日内，支付合同总金额的16.60%</w:t>
            </w:r>
          </w:p>
          <w:p w14:paraId="30947A68">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5、服务期始30个月后且通过采购人验收，采购人收到合法有效的等额增值税普通发票、设备维保服务项目工作验收单、合同等材料后，达到付款条件起60日内，支付合同总金额的16.60%</w:t>
            </w:r>
          </w:p>
          <w:p w14:paraId="3C83F8B5">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6、服务期始36个月后且通过采购人验收，采购人收到合法有效的等额增值税普通发票、设备维保服务项目工作验收单、合同等材料后，达到付款条件起60日内，支付合同总金额的17.00%</w:t>
            </w:r>
          </w:p>
        </w:tc>
      </w:tr>
      <w:tr w14:paraId="298B8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5" w:type="dxa"/>
          </w:tcPr>
          <w:p w14:paraId="74CFC401">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1230" w:type="dxa"/>
          </w:tcPr>
          <w:p w14:paraId="3D001EE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785" w:type="dxa"/>
          </w:tcPr>
          <w:p w14:paraId="45A587D9">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w:t>
            </w:r>
          </w:p>
        </w:tc>
        <w:tc>
          <w:tcPr>
            <w:tcW w:w="4544" w:type="dxa"/>
          </w:tcPr>
          <w:p w14:paraId="574D5F7A">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不缴纳</w:t>
            </w:r>
          </w:p>
          <w:p w14:paraId="379DEF42">
            <w:pPr>
              <w:pStyle w:val="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缴纳方式：无</w:t>
            </w:r>
          </w:p>
        </w:tc>
      </w:tr>
    </w:tbl>
    <w:p w14:paraId="348C23BE">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其他商务要求</w:t>
      </w:r>
    </w:p>
    <w:p w14:paraId="1E81277A">
      <w:pPr>
        <w:pStyle w:val="6"/>
        <w:keepNext w:val="0"/>
        <w:keepLines w:val="0"/>
        <w:pageBreakBefore w:val="0"/>
        <w:widowControl/>
        <w:kinsoku/>
        <w:wordWrap/>
        <w:overflowPunct/>
        <w:topLinePunct w:val="0"/>
        <w:autoSpaceDE/>
        <w:autoSpaceDN/>
        <w:bidi w:val="0"/>
        <w:adjustRightInd/>
        <w:snapToGrid w:val="0"/>
        <w:spacing w:line="360" w:lineRule="exact"/>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★其他商务要求</w:t>
      </w:r>
    </w:p>
    <w:p w14:paraId="39E73549">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1、双方权利义务</w:t>
      </w:r>
    </w:p>
    <w:p w14:paraId="68F6DB7C">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1.1、采购人的权利：</w:t>
      </w:r>
    </w:p>
    <w:p w14:paraId="4204049C">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（1）享有根据项目合同约定的内容对中标人的维保工作进行监督和管理的权利。</w:t>
      </w:r>
    </w:p>
    <w:p w14:paraId="2055CFAA">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（2）对中标人运行维保服务的质量进行监督和定期检查，对不符合质量标准的服务有权要求整改，对中标人不称职人员可以要求中标人更换。</w:t>
      </w:r>
    </w:p>
    <w:p w14:paraId="534B046E">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1.2、采购人的义务：</w:t>
      </w:r>
    </w:p>
    <w:p w14:paraId="206FCC48">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（1）采购人发现设备发生异常情况时，应及时通知中标人。</w:t>
      </w:r>
    </w:p>
    <w:p w14:paraId="6316B762">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（2）采购人按时给付中标人维保费用。</w:t>
      </w:r>
    </w:p>
    <w:p w14:paraId="3694E60D">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（3）必要时应向中标人提供设备的随机图纸、材料、资料（若有），以便于中标人能顺利地进行维保。</w:t>
      </w:r>
    </w:p>
    <w:p w14:paraId="22AA48C0">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（4）当中标人维保服务完成后，应及时确认验收并配合签署相关文件。</w:t>
      </w:r>
    </w:p>
    <w:p w14:paraId="12306DC8">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（5）为中标人维保工作提供方便，例如供水、电等辅助设施。</w:t>
      </w:r>
    </w:p>
    <w:p w14:paraId="754E113C">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1.3、中标人的权利：</w:t>
      </w:r>
    </w:p>
    <w:p w14:paraId="166B1C2C">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享有按照本项目合同约定向采购人收取维保服务费用的权利。</w:t>
      </w:r>
    </w:p>
    <w:p w14:paraId="6D0EEB66">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1.4、中标人的义务：</w:t>
      </w:r>
    </w:p>
    <w:p w14:paraId="1EF1B58E">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（1）中标人委派专业技术人员负责项目维护保养的质量、进度和安全作业，并负责处理相关事宜。接受采购人委派人员对维护保养质量的监督。</w:t>
      </w:r>
    </w:p>
    <w:p w14:paraId="4CE4CA16">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（2）应根据合同约定的内容对设备进行检查、维护或保养，按壹年不少于2次的频度派专业技术人员到设备所在地进行免费巡查、保养、维护。</w:t>
      </w:r>
    </w:p>
    <w:p w14:paraId="61E585EC">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（3）当设备发生故障时，中标人接到采购人报修通知后迅速派遣专业技术人员前往维修，工程师于24小时内到达设备现场。</w:t>
      </w:r>
    </w:p>
    <w:p w14:paraId="5F244299">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（4）中标人负责其员工的人身保险，现场作业人员应具有相应从业资格。项目代表有所变动，在其与中标人签订劳动合同后，应以书面方式通知采购人。</w:t>
      </w:r>
    </w:p>
    <w:p w14:paraId="79D50787">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（5）在向采购人提供维保服务时，自行承担由此发生的相关费用。</w:t>
      </w:r>
    </w:p>
    <w:p w14:paraId="7D6574AE">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（6）在完成本合同约定的维保服务工作后，应做出设备维保服务项目工作验收单，经由采购人设备与医用材料管理处工程师签字后双方各自存档。</w:t>
      </w:r>
    </w:p>
    <w:p w14:paraId="3B56DF15">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中标人承诺提供的维保服务符合本项目合同、法律法规、行业规范、标准和合理审慎的要求，不存在任何缺陷，如因产品质量责任引发的纠纷均由中标人自行负责，与采购人无关，如采购人因此承担任何责任有权向中标人追偿。如果中标人提供的服务存在缺陷或与本合同规定不符，采购人在通知中标人后，中标人应在3个工作日内予以回复，并在采购人要求的合理时间内委派人员进行修复或重新实施相关工作，直至消除该等缺陷（中标人重新修复或重新实施相关工作的费用已包含在合同约定的金额中）。</w:t>
      </w:r>
    </w:p>
    <w:p w14:paraId="6BE2D40E">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 无故障率保证</w:t>
      </w:r>
    </w:p>
    <w:p w14:paraId="259AC0DB">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2.1、在采购人正常使用、正确操作情况下，中标人保证设备的无故障率不低于（98%），按全年365天计算。</w:t>
      </w:r>
    </w:p>
    <w:p w14:paraId="36EB028B">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2.2、由于采购人原因及以下</w:t>
      </w:r>
      <w:r>
        <w:rPr>
          <w:rFonts w:hint="eastAsia" w:ascii="宋体" w:hAnsi="宋体" w:eastAsia="宋体" w:cs="宋体"/>
          <w:b/>
          <w:color w:val="000000" w:themeColor="text1"/>
          <w:sz w:val="24"/>
          <w:szCs w:val="24"/>
          <w14:textFill>
            <w14:solidFill>
              <w14:schemeClr w14:val="tx1"/>
            </w14:solidFill>
          </w14:textFill>
        </w:rPr>
        <w:t>第3条</w:t>
      </w:r>
      <w:r>
        <w:rPr>
          <w:rFonts w:hint="eastAsia" w:ascii="宋体" w:hAnsi="宋体" w:eastAsia="宋体" w:cs="宋体"/>
          <w:color w:val="000000" w:themeColor="text1"/>
          <w:sz w:val="24"/>
          <w:szCs w:val="24"/>
          <w14:textFill>
            <w14:solidFill>
              <w14:schemeClr w14:val="tx1"/>
            </w14:solidFill>
          </w14:textFill>
        </w:rPr>
        <w:t>所述原因导致设备无法正常运行的，无故障率计算给予剔除。</w:t>
      </w:r>
    </w:p>
    <w:p w14:paraId="4ACCCCEB">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2.3、若无法达到约定的无故障率的，中标人应通过1:3比例延长相应未达天数的合同期限（合同金额不变）以进行补偿。</w:t>
      </w:r>
    </w:p>
    <w:p w14:paraId="14D6F7A0">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 维保服务以外的设备故障的处理</w:t>
      </w:r>
    </w:p>
    <w:p w14:paraId="2CCD733A">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以下原因造成的故障，非本项目服务合同约定的维保服务范围，均按有偿收费处理：</w:t>
      </w:r>
    </w:p>
    <w:p w14:paraId="4E4EB8CE">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3.1、非中标人原因的错误操作或未按要求提供设备适宜的环境等造成的损坏、故障；</w:t>
      </w:r>
    </w:p>
    <w:p w14:paraId="78EDA173">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3.2、因采购人使用非中标人指定的零部件、消耗品所引起的损坏、故障；</w:t>
      </w:r>
    </w:p>
    <w:p w14:paraId="6834C929">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3.3、由非中标人指定的第三方技术人员对设备进行拆卸、改造、修理、维护等所造成的故障；</w:t>
      </w:r>
    </w:p>
    <w:p w14:paraId="6E1F3ED4">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3.4、因火灾、地震、水灾等不可抗力原因所造成的故障。</w:t>
      </w:r>
    </w:p>
    <w:p w14:paraId="322F21B1">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3.5、当设备发生故障涉及本项目合同约定服务范围外的配件，若需维修或更换，价格由双方另行协商。</w:t>
      </w:r>
    </w:p>
    <w:p w14:paraId="741B7F02">
      <w:pPr>
        <w:pStyle w:val="6"/>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 保密义务</w:t>
      </w:r>
    </w:p>
    <w:p w14:paraId="75AB7BD3">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除非法律法规、政府机关另行强制要求，未经采购人事先书面同意，中标人不得将采购人保密信息披露给任何第三方（包括与本项目无关的中标人员工和政府部门），亦不得将该等信息用于与本项目无关的用途。保密信息包括但不限于：本项目内容；患者信息（如患者基本信息、诊疗计划、病历信息、费用信息、处方等）；采购人提供的与本项目有关的任何技术信息、图纸、样本、资料等；采购人提供的或中标人获得的与项目或采购人有关的任何技术和商务信息。如中标人违反该款约定，采购人因此而产生损失的，中标人应赔偿采购人因此产生的全部损失。</w:t>
      </w:r>
    </w:p>
    <w:p w14:paraId="13C0BBEB">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4.2、本条有关保密的约定，不因本项目合同无效、终止或者解除而失效。</w:t>
      </w:r>
    </w:p>
    <w:p w14:paraId="32234210">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5、知识产权</w:t>
      </w:r>
    </w:p>
    <w:p w14:paraId="2E43918C">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人保证其提供的技术服务和工作成果不侵犯任何第三方的权利和知识产权。如中标人执行工作及提供的工作成果侵犯任何第三方的权利（包括知识产权），中标人应根据采购人的要求，在确保工作符合本项目合同的规定和要求的前提下，采取必要的措施获得相关的权利或对工作和工作成果进行必要的调整，确保其履行本项目合同和工作成果不侵犯任何知识产权。中标人根据本款采取的措施不影响采购人的任何其他权利或补救措施。如果任何第三方提出侵权指控与采购人无关，中标人应与第三方交涉并承担可能发生的责任与一切费用。如采购人因此而产生损失，中标人应赔偿该损失。</w:t>
      </w:r>
    </w:p>
    <w:p w14:paraId="0A73E3EF">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 违约责任</w:t>
      </w:r>
    </w:p>
    <w:p w14:paraId="4F1EC973">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6.1、如发生下列任何一种情况，采购人有权单方面解除本项目合同，并有权要求中标人支付合同金额【10%】的金额作为违约金，且采购人有权要求中标人赔偿因此产生的全部损失：</w:t>
      </w:r>
    </w:p>
    <w:p w14:paraId="1F80AB66">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（1）中标人未按本项目合同的要求提供维保服务的；</w:t>
      </w:r>
    </w:p>
    <w:p w14:paraId="635B7240">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（2）中标人提供维保服务造成采购人损失的；</w:t>
      </w:r>
    </w:p>
    <w:p w14:paraId="5FBC3297">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（3）未经采购人同意，中标人擅自进行转让、分包。</w:t>
      </w:r>
    </w:p>
    <w:p w14:paraId="5DF8C52F">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中标人按照本项目服务要求的约定需要承担违约金或赔偿责任的，采购人有权从应付款项中直接扣除该等违约金或赔偿金，不足部分由中标人补足。采购人损失范围包括但不限于律师费、公告费、保全费、保函费、鉴定费、评估费、差旅费等采购人因维护自身权益而产生的全部费用。</w:t>
      </w:r>
    </w:p>
    <w:p w14:paraId="063D152D">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7、 争议解决方式</w:t>
      </w:r>
    </w:p>
    <w:p w14:paraId="43E2E289">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7.1、本项目签订合同双方就本项目合同发生争议，双方应协商解决，协商不成，任何一方均可向采购人所在地人民法院提起诉讼。争议解决期间，除争议事项外，双方应继续履行合同。</w:t>
      </w:r>
    </w:p>
    <w:p w14:paraId="21FA4611">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7.2、受理法院向双方送达诉讼材料，以双方在本项目合同预留联系地址为准，自诉讼材料寄出3日视为送达收件方。</w:t>
      </w:r>
    </w:p>
    <w:p w14:paraId="294A12C9">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 不可抗力</w:t>
      </w:r>
    </w:p>
    <w:p w14:paraId="1B1301DE">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部分或全部免于承担违约责任。</w:t>
      </w:r>
    </w:p>
    <w:p w14:paraId="7F517608">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8.2、本合同中的不可抗力指不能预见、不能避免并不能克服的客观情况。包括但不限于：自然灾害如地震、台风、洪水、火灾；政府行为、法律规定或其适用的变化或者其他任何无法预见、避免或者控制的事件。</w:t>
      </w:r>
    </w:p>
    <w:p w14:paraId="7493EEE4">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9、廉洁条款</w:t>
      </w:r>
    </w:p>
    <w:p w14:paraId="7F89631F">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9.1、中标人承诺与采购人共同建立和维护规范与廉洁的购销环境，承诺不得违反所有与反腐败有关的法律、法规、规章、采购人制度和要求。</w:t>
      </w:r>
    </w:p>
    <w:p w14:paraId="5BA1F51F">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中标人及其工作人员违反本合同附件《廉洁购销协议》约定，存在行贿行为的，采购人有权在一定期限内将中标人列入行贿人“黑名单”，作为中标人参加采购人招标采购活动的限制条件；在本合同有效期内，经采购人确认中标人及其工作人员因本合同（包括但不限于采购阶段、合同签约、履行期间）被列入采购人行贿人“黑名单”的，采购人有权单方面解除合同，有权不予退还履约保证金（如有），有权中止支付未付款项（如有），且采购人有权要求中标人赔偿采购人因此产生的损失（包括但不限于主张权利所支付的诉讼费、诉讼保全费、律师费、差旅费、直接经济损失等费用），如中标人拒不赔偿的，则采购人有权从相关款项中直接扣除。</w:t>
      </w:r>
    </w:p>
    <w:p w14:paraId="317FFC98">
      <w:pPr>
        <w:pStyle w:val="6"/>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10、 其他</w:t>
      </w:r>
    </w:p>
    <w:p w14:paraId="276C9934">
      <w:pPr>
        <w:pStyle w:val="6"/>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若服务期满之前维保服务范围内所含设备因故障无法修复或需报废处理，经双方友好协商后，采购人在付款时扣除该设备尚未履行服务的剩余时间折算的相应维保费用。扣除相应费用计算公式为：扣除相应费用=合同总金额/（365*3）*实际尚未履行天数。</w:t>
      </w:r>
    </w:p>
    <w:p w14:paraId="3281B32C">
      <w:pPr>
        <w:pStyle w:val="6"/>
        <w:keepNext w:val="0"/>
        <w:keepLines w:val="0"/>
        <w:pageBreakBefore w:val="0"/>
        <w:widowControl/>
        <w:kinsoku/>
        <w:wordWrap/>
        <w:overflowPunct/>
        <w:topLinePunct w:val="0"/>
        <w:autoSpaceDE/>
        <w:autoSpaceDN/>
        <w:bidi w:val="0"/>
        <w:adjustRightInd/>
        <w:snapToGrid w:val="0"/>
        <w:spacing w:line="360" w:lineRule="exact"/>
        <w:jc w:val="both"/>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四、其他事项</w:t>
      </w:r>
    </w:p>
    <w:p w14:paraId="110E2516">
      <w:pPr>
        <w:pStyle w:val="6"/>
        <w:keepNext w:val="0"/>
        <w:keepLines w:val="0"/>
        <w:pageBreakBefore w:val="0"/>
        <w:widowControl/>
        <w:kinsoku/>
        <w:wordWrap/>
        <w:overflowPunct/>
        <w:topLinePunct w:val="0"/>
        <w:autoSpaceDE/>
        <w:autoSpaceDN/>
        <w:bidi w:val="0"/>
        <w:adjustRightInd/>
        <w:snapToGrid w:val="0"/>
        <w:spacing w:line="360" w:lineRule="exact"/>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1、除招标文件另有规定外，若出现有关法律、法规和规章有强制性规定但招标文件未列明的情形，则投标人应按照有关法律、法规和规章强制性规定执行。</w:t>
      </w:r>
    </w:p>
    <w:p w14:paraId="147B29EA">
      <w:pPr>
        <w:pStyle w:val="6"/>
        <w:keepNext w:val="0"/>
        <w:keepLines w:val="0"/>
        <w:pageBreakBefore w:val="0"/>
        <w:widowControl/>
        <w:kinsoku/>
        <w:wordWrap/>
        <w:overflowPunct/>
        <w:topLinePunct w:val="0"/>
        <w:autoSpaceDE/>
        <w:autoSpaceDN/>
        <w:bidi w:val="0"/>
        <w:adjustRightInd/>
        <w:snapToGrid w:val="0"/>
        <w:spacing w:line="360" w:lineRule="exact"/>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w:t>
      </w:r>
    </w:p>
    <w:p w14:paraId="7BDC614B">
      <w:pPr>
        <w:pStyle w:val="6"/>
        <w:keepNext w:val="0"/>
        <w:keepLines w:val="0"/>
        <w:pageBreakBefore w:val="0"/>
        <w:widowControl/>
        <w:kinsoku/>
        <w:wordWrap/>
        <w:overflowPunct/>
        <w:topLinePunct w:val="0"/>
        <w:autoSpaceDE/>
        <w:autoSpaceDN/>
        <w:bidi w:val="0"/>
        <w:adjustRightInd/>
        <w:snapToGrid w:val="0"/>
        <w:spacing w:line="360" w:lineRule="exact"/>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p w14:paraId="63C091CB">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5AD2F959">
      <w:pPr>
        <w:pStyle w:val="6"/>
        <w:jc w:val="center"/>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第六章 政府采购合同</w:t>
      </w:r>
    </w:p>
    <w:p w14:paraId="26CD3B69">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参考文本</w:t>
      </w:r>
    </w:p>
    <w:p w14:paraId="2D24BBBE">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合同编号：</w:t>
      </w:r>
    </w:p>
    <w:p w14:paraId="72E1384A">
      <w:pPr>
        <w:pStyle w:val="6"/>
        <w:jc w:val="center"/>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 xml:space="preserve"> 福建省政府采购合同（服务类）</w:t>
      </w:r>
    </w:p>
    <w:p w14:paraId="54003FCB">
      <w:pPr>
        <w:pStyle w:val="6"/>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编制说明</w:t>
      </w:r>
      <w:r>
        <w:rPr>
          <w:rFonts w:hint="eastAsia" w:ascii="宋体" w:hAnsi="宋体" w:eastAsia="宋体" w:cs="宋体"/>
          <w:color w:val="000000" w:themeColor="text1"/>
          <w14:textFill>
            <w14:solidFill>
              <w14:schemeClr w14:val="tx1"/>
            </w14:solidFill>
          </w14:textFill>
        </w:rPr>
        <w:br w:type="textWrapping"/>
      </w:r>
    </w:p>
    <w:p w14:paraId="7903742C">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1.签订合同应遵守《中华人民共和国政府采购法》及其实施条例、《中华人民共和国民法典》等法律法规及其他有关规定。</w:t>
      </w:r>
    </w:p>
    <w:p w14:paraId="2D1800D0">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2.签订合同时，采购人与中标(成交)人应结合采购文件规定填列相应内容。采购文件已有约定的，双方均不得对约定进行变更或调整；采购文件未作规定的，双方可通过友好协商进行约定。</w:t>
      </w:r>
    </w:p>
    <w:p w14:paraId="189D896E">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3.政府有关主管部门对若干合同有规范文本的，可使用相应合同文本。</w:t>
      </w:r>
    </w:p>
    <w:p w14:paraId="74B12C86">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4.本合同范本仅供参考，采购人应当根据采购项目的实际需求对合同条款进行修改、补充。</w:t>
      </w:r>
    </w:p>
    <w:p w14:paraId="66CBA664">
      <w:pPr>
        <w:pStyle w:val="6"/>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w:t>
      </w:r>
    </w:p>
    <w:p w14:paraId="0ACC229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住所地：________________</w:t>
      </w:r>
    </w:p>
    <w:p w14:paraId="51224F5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联系人：________________</w:t>
      </w:r>
    </w:p>
    <w:p w14:paraId="0BD8C19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联系电话：______________</w:t>
      </w:r>
    </w:p>
    <w:p w14:paraId="160DA43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传真：________________</w:t>
      </w:r>
    </w:p>
    <w:p w14:paraId="4B35EE9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电子邮箱：________________</w:t>
      </w:r>
      <w:r>
        <w:rPr>
          <w:rFonts w:hint="eastAsia" w:ascii="宋体" w:hAnsi="宋体" w:eastAsia="宋体" w:cs="宋体"/>
          <w:color w:val="000000" w:themeColor="text1"/>
          <w14:textFill>
            <w14:solidFill>
              <w14:schemeClr w14:val="tx1"/>
            </w14:solidFill>
          </w14:textFill>
        </w:rPr>
        <w:br w:type="textWrapping"/>
      </w:r>
    </w:p>
    <w:p w14:paraId="59E71859">
      <w:pPr>
        <w:pStyle w:val="6"/>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乙方： ________________</w:t>
      </w:r>
    </w:p>
    <w:p w14:paraId="418038B4">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住所地： ________________</w:t>
      </w:r>
    </w:p>
    <w:p w14:paraId="11D7729D">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联系人：______________</w:t>
      </w:r>
    </w:p>
    <w:p w14:paraId="0991141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联系电话：______________</w:t>
      </w:r>
    </w:p>
    <w:p w14:paraId="26DFAC3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传真：________________</w:t>
      </w:r>
    </w:p>
    <w:p w14:paraId="129B6A93">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电子邮箱：________________</w:t>
      </w:r>
    </w:p>
    <w:p w14:paraId="20298A18">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根据项目编号为___________ 的 __________项目（以下简称：“本项目”）的采购结果，遵循平等、自愿、公平和诚实信用的原则，双方签署本合同，具体内容如下：</w:t>
      </w:r>
    </w:p>
    <w:p w14:paraId="2A5A968B">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一、合同组成部分</w:t>
      </w:r>
    </w:p>
    <w:p w14:paraId="5A0F679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1.1本合同条款及附件；</w:t>
      </w:r>
    </w:p>
    <w:p w14:paraId="281AF934">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1.2采购文件及其附件、补充文件；</w:t>
      </w:r>
    </w:p>
    <w:p w14:paraId="3E500F2D">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1.3乙方的响应文件及其附件、补充文件；</w:t>
      </w:r>
    </w:p>
    <w:p w14:paraId="4CA9B1B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1.4其他文件或材料：</w:t>
      </w:r>
    </w:p>
    <w:p w14:paraId="415EC7AE">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二、合同标的</w:t>
      </w:r>
      <w:r>
        <w:rPr>
          <w:rFonts w:hint="eastAsia" w:ascii="宋体" w:hAnsi="宋体" w:eastAsia="宋体" w:cs="宋体"/>
          <w:color w:val="000000" w:themeColor="text1"/>
          <w14:textFill>
            <w14:solidFill>
              <w14:schemeClr w14:val="tx1"/>
            </w14:solidFill>
          </w14:textFill>
        </w:rPr>
        <w:br w:type="textWrapping"/>
      </w:r>
    </w:p>
    <w:p w14:paraId="598E382B">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三、价格形式及合同价款</w:t>
      </w:r>
    </w:p>
    <w:p w14:paraId="3C6025D9">
      <w:pPr>
        <w:pStyle w:val="6"/>
        <w:jc w:val="left"/>
        <w:outlineLvl w:val="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0"/>
          <w14:textFill>
            <w14:solidFill>
              <w14:schemeClr w14:val="tx1"/>
            </w14:solidFill>
          </w14:textFill>
        </w:rPr>
        <w:t xml:space="preserve"> 3.1价格形式</w:t>
      </w:r>
    </w:p>
    <w:p w14:paraId="04727438">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固定单价合同。完成约定服务事项的含税合同单价为：人民币（大写）元（￥ _____________元）。</w:t>
      </w:r>
    </w:p>
    <w:p w14:paraId="1055AC60">
      <w:pPr>
        <w:pStyle w:val="6"/>
        <w:spacing w:line="30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固定总价合同。完成约定服务事项的含税服务费用为：人民币（大写）元（￥_____________ 元）。</w:t>
      </w:r>
    </w:p>
    <w:p w14:paraId="0C4344B0">
      <w:pPr>
        <w:pStyle w:val="6"/>
        <w:spacing w:line="30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其他方式。</w:t>
      </w:r>
    </w:p>
    <w:p w14:paraId="2314715F">
      <w:pPr>
        <w:pStyle w:val="6"/>
        <w:spacing w:line="300" w:lineRule="auto"/>
        <w:jc w:val="left"/>
        <w:outlineLvl w:val="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0"/>
          <w14:textFill>
            <w14:solidFill>
              <w14:schemeClr w14:val="tx1"/>
            </w14:solidFill>
          </w14:textFill>
        </w:rPr>
        <w:t xml:space="preserve"> 3.2合同价款包含范围</w:t>
      </w:r>
    </w:p>
    <w:p w14:paraId="091C753C">
      <w:pPr>
        <w:pStyle w:val="6"/>
        <w:jc w:val="left"/>
        <w:outlineLvl w:val="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0"/>
          <w14:textFill>
            <w14:solidFill>
              <w14:schemeClr w14:val="tx1"/>
            </w14:solidFill>
          </w14:textFill>
        </w:rPr>
        <w:t xml:space="preserve"> 3.3其他需说明的事项：</w:t>
      </w:r>
    </w:p>
    <w:p w14:paraId="5646BDB1">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四、合同标的及服务范围、地点和时间</w:t>
      </w:r>
    </w:p>
    <w:p w14:paraId="23086CF4">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4.1项目名称： _____________</w:t>
      </w:r>
    </w:p>
    <w:p w14:paraId="68C632B0">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4.2服务范围：_____________</w:t>
      </w:r>
    </w:p>
    <w:p w14:paraId="15A8489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4.3服务地点：_____________</w:t>
      </w:r>
    </w:p>
    <w:p w14:paraId="5364676D">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4.4服务完成时间：_____________</w:t>
      </w:r>
    </w:p>
    <w:p w14:paraId="36D07A0A">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五、服务内容、质量标准和要求</w:t>
      </w:r>
    </w:p>
    <w:p w14:paraId="3B2CE83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5.1服务工作量的计量方式：_____________</w:t>
      </w:r>
    </w:p>
    <w:p w14:paraId="4D16BDB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5.2服务内容：_____________</w:t>
      </w:r>
    </w:p>
    <w:p w14:paraId="084E33C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5.3技术保障、服务人员组成、所涉及的货物的质量标准：</w:t>
      </w:r>
    </w:p>
    <w:p w14:paraId="4F9F2EF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（1）服务技术保障：_____________</w:t>
      </w:r>
    </w:p>
    <w:p w14:paraId="4CB65572">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（2）服务人员组成：_____________</w:t>
      </w:r>
    </w:p>
    <w:p w14:paraId="185FF0ED">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（3）服务设备及物资投入及质量标准：_____________</w:t>
      </w:r>
    </w:p>
    <w:p w14:paraId="781B4492">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5.4服务质量标准及要求：</w:t>
      </w:r>
    </w:p>
    <w:p w14:paraId="7A7503B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97B723E">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2C91AB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5.4.3其他要求：</w:t>
      </w:r>
    </w:p>
    <w:p w14:paraId="1017DDCA">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六、服务履约验收或考核</w:t>
      </w:r>
    </w:p>
    <w:p w14:paraId="646D876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8DDB3E1">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七、甲方的权利与义务</w:t>
      </w:r>
    </w:p>
    <w:p w14:paraId="4C4F9309">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7.1甲方委派___________为联系人，联系方式 ___________，负责与乙方联系。如甲方联系人发生变更，甲方应书面告知乙方。</w:t>
      </w:r>
    </w:p>
    <w:p w14:paraId="7647F46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7.2甲方应为乙方开展服务工作提供必要的工作条件，以及对内对外沟通和配合协助。</w:t>
      </w:r>
    </w:p>
    <w:p w14:paraId="4D5DCC5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7.3甲方应于___________之前提供服务所需的全部资料，并对所提供材料真实性、完整性、合法性负责。</w:t>
      </w:r>
    </w:p>
    <w:p w14:paraId="30FB192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C6A5708">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7.5甲方应按本合同约定及时足额支付服务费用及相关费用。</w:t>
      </w:r>
    </w:p>
    <w:p w14:paraId="1C67015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7.6其他</w:t>
      </w:r>
    </w:p>
    <w:p w14:paraId="50AF336B">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八、乙方的权利与义务</w:t>
      </w:r>
    </w:p>
    <w:p w14:paraId="62D20F5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8.1乙方委派___________为联系人，联系方式 ___________，负责与甲方联系。如乙方联系人发生变更，乙方应书面告知甲方</w:t>
      </w:r>
    </w:p>
    <w:p w14:paraId="4ADA548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8.2乙方应国家法律法规和{{乙方的权利与义务-响应要求-福建}}等要求开展{{乙方的权利与义务-开展服务-福建}}服务；</w:t>
      </w:r>
    </w:p>
    <w:p w14:paraId="5CE06F98">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8.3乙方及其所委派服务人员应按标准或协议约定方式出具服务成果，并对其真实性和合法性负法律责任；</w:t>
      </w:r>
    </w:p>
    <w:p w14:paraId="19FBF1C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8.4乙方对执行业务过程中知悉的国家秘密或甲方的商业秘密保密。除非国家法律法规及行业规范另有规定,或经甲方同意,乙方不得将其知悉的商业秘密和甲方提供的资料对外泄露。</w:t>
      </w:r>
    </w:p>
    <w:p w14:paraId="09AB3503">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8.5乙方对服务业务应当单独建档，保存完整的工作记录，并对服务过程使用和暂存甲方的文件、材料和财物应当妥善保管。</w:t>
      </w:r>
    </w:p>
    <w:p w14:paraId="2CF274E9">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8.6服务工作结束后,乙方将根据情况对甲方服务相关的管理制度及其他事项等提出改进意见。</w:t>
      </w:r>
    </w:p>
    <w:p w14:paraId="7CDD1970">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8.7乙方完全遵守《中华人民共和国劳动合同法》有关规定和《中华人民共和国妇女权益保障法》中关于“劳动和社会保障权益”的有关要求。</w:t>
      </w:r>
    </w:p>
    <w:p w14:paraId="3628502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8.8其他</w:t>
      </w:r>
    </w:p>
    <w:p w14:paraId="6FB206EF">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九、资金支付方式、时间和条件</w:t>
      </w:r>
      <w:r>
        <w:rPr>
          <w:rFonts w:hint="eastAsia" w:ascii="宋体" w:hAnsi="宋体" w:eastAsia="宋体" w:cs="宋体"/>
          <w:color w:val="000000" w:themeColor="text1"/>
          <w14:textFill>
            <w14:solidFill>
              <w14:schemeClr w14:val="tx1"/>
            </w14:solidFill>
          </w14:textFill>
        </w:rPr>
        <w:br w:type="textWrapping"/>
      </w:r>
    </w:p>
    <w:p w14:paraId="59E63FB2">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十、履约保证金</w:t>
      </w:r>
    </w:p>
    <w:p w14:paraId="72412BF8">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□有，□无。具体如下：（按照采购文件规定填写）。</w:t>
      </w:r>
    </w:p>
    <w:p w14:paraId="43225A1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10.1乙方向甲方缴纳人民币 / 元作为本合同的履约保证金。</w:t>
      </w:r>
    </w:p>
    <w:p w14:paraId="54DAD490">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10.2履约保证金缴纳形式：支票/汇票/电汇/保函等非现金形式。</w:t>
      </w:r>
    </w:p>
    <w:p w14:paraId="73C89742">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10.3履约保证金合同履行完毕前有效，合同履行完毕后一次性结清退还。</w:t>
      </w:r>
    </w:p>
    <w:p w14:paraId="569D0C58">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十一、合同期限</w:t>
      </w:r>
      <w:r>
        <w:rPr>
          <w:rFonts w:hint="eastAsia" w:ascii="宋体" w:hAnsi="宋体" w:eastAsia="宋体" w:cs="宋体"/>
          <w:color w:val="000000" w:themeColor="text1"/>
          <w14:textFill>
            <w14:solidFill>
              <w14:schemeClr w14:val="tx1"/>
            </w14:solidFill>
          </w14:textFill>
        </w:rPr>
        <w:br w:type="textWrapping"/>
      </w:r>
    </w:p>
    <w:p w14:paraId="16316671">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十二、保密条款</w:t>
      </w:r>
    </w:p>
    <w:p w14:paraId="526CCBFD">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12.1对于在采购和合同履行过程中所获悉的属于保密的内容，甲、乙双方均负有保密义务。</w:t>
      </w:r>
    </w:p>
    <w:p w14:paraId="6EA07DBB">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12.2其他</w:t>
      </w:r>
    </w:p>
    <w:p w14:paraId="6144D8DB">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十三、违约责任</w:t>
      </w:r>
    </w:p>
    <w:p w14:paraId="4EAB8EDB">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13.1甲方违约责任</w:t>
      </w:r>
    </w:p>
    <w:p w14:paraId="44A1C82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（1）甲方无正当理由拒绝乙方提供合格服务的，甲方应向乙方偿付所拒收合同总价________的违约金</w:t>
      </w:r>
    </w:p>
    <w:p w14:paraId="218028B2">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（2）甲方无故逾期验收和办理合同款项支付手续的,甲方应按逾期付款总额每日________向乙方支付违约金。</w:t>
      </w:r>
    </w:p>
    <w:p w14:paraId="32EC919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（3）其他违约情形</w:t>
      </w:r>
    </w:p>
    <w:p w14:paraId="0BCF142C">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13.2乙方违约责任</w:t>
      </w:r>
    </w:p>
    <w:p w14:paraId="651488E4">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（1）乙方逾期履行服务的，乙方应按逾期交付总额每日________向甲方支付违约金，由甲方从待付货款中扣除。乙方无正当理由逾期超过约定日期________仍不能交付的，视为“乙方不按合同约定履约”；</w:t>
      </w:r>
    </w:p>
    <w:p w14:paraId="0C4A8B0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（2）乙方所履行的服务不符合合同规定及《采购文件》规定标准的，甲方有权拒绝，乙方愿意整改但逾期履行的，按乙方逾期履行处理。乙方拒绝整改的，视为“乙方不按合同约定履约”</w:t>
      </w:r>
    </w:p>
    <w:p w14:paraId="131E6782">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（3）乙方不按合同约定履约的，甲方可以解除采购合同，并对乙方已缴纳的履约保证金作“不予退还”处理。同时，乙方须按以下约定向甲方支付违约金：</w:t>
      </w:r>
    </w:p>
    <w:p w14:paraId="53B0F26D">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（4）其他违约情形</w:t>
      </w:r>
    </w:p>
    <w:p w14:paraId="59E5DDBE">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十四、不可抗力事件处理</w:t>
      </w:r>
    </w:p>
    <w:p w14:paraId="3768375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567CB2B">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十五、解决争议的方法</w:t>
      </w:r>
    </w:p>
    <w:p w14:paraId="59084BD8">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15.1甲、乙双方协商解决。</w:t>
      </w:r>
    </w:p>
    <w:p w14:paraId="010B649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15.2若协商解决不成，双方明确按以下第_种方式解决：</w:t>
      </w:r>
    </w:p>
    <w:p w14:paraId="524F93D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1、提交仲裁委员会仲裁，具体如下：</w:t>
      </w:r>
    </w:p>
    <w:p w14:paraId="017A34EC">
      <w:pPr>
        <w:pStyle w:val="6"/>
        <w:spacing w:line="30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2、向人民法院提起诉讼。</w:t>
      </w:r>
    </w:p>
    <w:p w14:paraId="43DA888A">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十六、合同其他条款</w:t>
      </w:r>
      <w:r>
        <w:rPr>
          <w:rFonts w:hint="eastAsia" w:ascii="宋体" w:hAnsi="宋体" w:eastAsia="宋体" w:cs="宋体"/>
          <w:color w:val="000000" w:themeColor="text1"/>
          <w14:textFill>
            <w14:solidFill>
              <w14:schemeClr w14:val="tx1"/>
            </w14:solidFill>
          </w14:textFill>
        </w:rPr>
        <w:br w:type="textWrapping"/>
      </w:r>
    </w:p>
    <w:p w14:paraId="178EC7CC">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十七、其他约定</w:t>
      </w:r>
    </w:p>
    <w:p w14:paraId="14703740">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17.1合同文件与本合同具有同等法律效力。</w:t>
      </w:r>
    </w:p>
    <w:p w14:paraId="63578C0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39D40920">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17.3本合同未尽事宜，遵照《中华人民共和国民法典》有关条文执行。</w:t>
      </w:r>
    </w:p>
    <w:p w14:paraId="58665D30">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17.4本合同正本一式_______份，具有同等法律效力，甲方、乙方各执_______份；副本_______份，_______</w:t>
      </w:r>
    </w:p>
    <w:p w14:paraId="16D980A3">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17.5其他</w:t>
      </w:r>
    </w:p>
    <w:p w14:paraId="704D10A1">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十八、合同附件</w:t>
      </w:r>
    </w:p>
    <w:p w14:paraId="443A2DEA">
      <w:pPr>
        <w:pStyle w:val="6"/>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十九、合同融资支付约定</w:t>
      </w:r>
    </w:p>
    <w:p w14:paraId="7F52483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19.1本合同已用于政府采购合同融资，为本项目提供合同融资的金融机构为：_______，本合同项下所有款项，甲方须支付至本合同约定的乙方账号，未经_______书面同意，不得变更账号。</w:t>
      </w:r>
    </w:p>
    <w:p w14:paraId="5C84C58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中标（成交）供应商应于采购合同签订之日起_______内，向发放政采贷的金融机构提交政府采购中标（成交）通知书和政府采购合同，贷款金额以政府采购合同金额为限。</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p>
    <w:p w14:paraId="5A6BC6B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甲方（采购人）：</w:t>
      </w:r>
    </w:p>
    <w:p w14:paraId="305ACFC9">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法定（授权）代表人：</w:t>
      </w:r>
    </w:p>
    <w:p w14:paraId="1569D832">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纳税人识别号：</w:t>
      </w:r>
    </w:p>
    <w:p w14:paraId="484CC04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开户银行：</w:t>
      </w:r>
    </w:p>
    <w:p w14:paraId="16488185">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账号：</w:t>
      </w:r>
    </w:p>
    <w:p w14:paraId="29B5283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乙方（中标或成交人）：</w:t>
      </w:r>
    </w:p>
    <w:p w14:paraId="692CDBD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法定（授权）代表人：</w:t>
      </w:r>
    </w:p>
    <w:p w14:paraId="56F1600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纳税人识别号：</w:t>
      </w:r>
    </w:p>
    <w:p w14:paraId="0FBDCB4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开户银行：</w:t>
      </w:r>
    </w:p>
    <w:p w14:paraId="7098F9B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账号：</w:t>
      </w:r>
    </w:p>
    <w:p w14:paraId="559DF4C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签订地点：_____________</w:t>
      </w:r>
    </w:p>
    <w:p w14:paraId="01257934">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签订日期：____年___月___日</w:t>
      </w:r>
    </w:p>
    <w:p w14:paraId="6FFE5385">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3E08559B">
      <w:pPr>
        <w:pStyle w:val="6"/>
        <w:jc w:val="center"/>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第七章 电子投标文件格式</w:t>
      </w:r>
    </w:p>
    <w:p w14:paraId="63D0A426">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编制说明</w:t>
      </w:r>
    </w:p>
    <w:p w14:paraId="51182E7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1、除招标文件另有规定外，本章中：</w:t>
      </w:r>
    </w:p>
    <w:p w14:paraId="3B2EE6B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1.1涉及投标人的“全称”：</w:t>
      </w:r>
    </w:p>
    <w:p w14:paraId="0007DD8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（1）不接受联合体投标的，指投标人的全称。</w:t>
      </w:r>
    </w:p>
    <w:p w14:paraId="44B0E41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（2）接受联合体投标且投标人为联合体的，指牵头方的全称并加注（联合体牵头方），即应表述为：“牵头方的全称（联合体牵头方）”。</w:t>
      </w:r>
    </w:p>
    <w:p w14:paraId="3035B90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1.2涉及投标人“加盖单位公章”：</w:t>
      </w:r>
    </w:p>
    <w:p w14:paraId="41A4EB0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（1）不接受联合体投标的，指加盖投标人的单位公章。</w:t>
      </w:r>
    </w:p>
    <w:p w14:paraId="5B1D7F7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（2）接受联合体投标且投标人为联合体的，指加盖联合体牵头方的单位公章。</w:t>
      </w:r>
    </w:p>
    <w:p w14:paraId="1238C41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1.3涉及“投标人代表签字”：</w:t>
      </w:r>
    </w:p>
    <w:p w14:paraId="1DE926A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（1）不接受联合体投标的，指由投标人的单位负责人或其授权的委托代理人签字，由委托代理人签字的，应提供“单位授权书”。</w:t>
      </w:r>
    </w:p>
    <w:p w14:paraId="5FE1A39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（2）接受联合体投标且投标人为联合体的，指由联合体牵头方的单位负责人或其授权的委托代理人签字，由委托代理人签字的，应提供“单位授权书”。</w:t>
      </w:r>
    </w:p>
    <w:p w14:paraId="6137BB6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1.4“其他组织”指合伙企业、非企业专业服务机构、个体工商户、农村承包经营户等。</w:t>
      </w:r>
    </w:p>
    <w:p w14:paraId="7D5E9291">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1.5“自然人”指具有完全民事行为能力、能够承担民事责任和义务的中国公民。</w:t>
      </w:r>
    </w:p>
    <w:p w14:paraId="3596C18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2、除招标文件另有规定外，本章中“投标人的资格及资信证明文件”：</w:t>
      </w:r>
    </w:p>
    <w:p w14:paraId="1CA101C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2.1投标人应按照招标文件第四章第1.3条第（2）款规定及本章规定进行编制，如有必要，可增加附页，附页作为资格及资信文件的组成部分。</w:t>
      </w:r>
    </w:p>
    <w:p w14:paraId="12D0CCFF">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2.2接受联合体投标且投标人为联合体的，联合体中的各方均应按照本章第2.1条规定提交相应的全部资料。</w:t>
      </w:r>
    </w:p>
    <w:p w14:paraId="3E78B35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3、投标人对电子投标文件的索引应编制页码。</w:t>
      </w:r>
    </w:p>
    <w:p w14:paraId="3FF66BD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4、本章提供格式仅供参考，投标人应根据自身实际情况制作电子投标文件。</w:t>
      </w:r>
    </w:p>
    <w:p w14:paraId="62C0E4D0">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6D4D353A">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封面格式(资格及资信证明部分)</w:t>
      </w:r>
    </w:p>
    <w:p w14:paraId="57FAE0FC">
      <w:pPr>
        <w:pStyle w:val="6"/>
        <w:jc w:val="center"/>
        <w:outlineLvl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48"/>
          <w14:textFill>
            <w14:solidFill>
              <w14:schemeClr w14:val="tx1"/>
            </w14:solidFill>
          </w14:textFill>
        </w:rPr>
        <w:t>福建省政府采购投标文件</w:t>
      </w:r>
    </w:p>
    <w:p w14:paraId="09C416E8">
      <w:pPr>
        <w:pStyle w:val="6"/>
        <w:jc w:val="center"/>
        <w:outlineLvl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48"/>
          <w14:textFill>
            <w14:solidFill>
              <w14:schemeClr w14:val="tx1"/>
            </w14:solidFill>
          </w14:textFill>
        </w:rPr>
        <w:t>（资格及资信证明部分）</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p>
    <w:p w14:paraId="66C64A3B">
      <w:pPr>
        <w:pStyle w:val="6"/>
        <w:jc w:val="center"/>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（填写正本或副本）</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p>
    <w:p w14:paraId="29A4787A">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（项目名称：（由投标人填写）</w:t>
      </w:r>
    </w:p>
    <w:p w14:paraId="599DEAC0">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（备案编号：（由投标人填写）</w:t>
      </w:r>
    </w:p>
    <w:p w14:paraId="3837F1F1">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（项目编号：（由投标人填写）</w:t>
      </w:r>
    </w:p>
    <w:p w14:paraId="21CF6DE7">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（所投采购包：（由投标人填写）</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p>
    <w:p w14:paraId="160AF253">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投标人：（填写“全称”）</w:t>
      </w:r>
    </w:p>
    <w:p w14:paraId="58F30F2A">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（由投标人填写）年（由投标人填写）月</w:t>
      </w:r>
    </w:p>
    <w:p w14:paraId="4F2FC002">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0B434D89">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索引</w:t>
      </w:r>
    </w:p>
    <w:p w14:paraId="46EC9EC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一、投标函</w:t>
      </w:r>
    </w:p>
    <w:p w14:paraId="494D80B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二、投标人的资格及资信证明文件</w:t>
      </w:r>
    </w:p>
    <w:p w14:paraId="050F791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三、投标保证金</w:t>
      </w:r>
    </w:p>
    <w:p w14:paraId="7561C7A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2D9C363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资格及资信证明部分中不得出现报价部分的全部或部分的投标报价信息（或组成资料），否则资格审查不合格。（联合体协议及分包意向协议中的比例规定，不适用本条款）</w:t>
      </w:r>
    </w:p>
    <w:p w14:paraId="512C7431">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6059285E">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一、投标函</w:t>
      </w:r>
    </w:p>
    <w:p w14:paraId="786FDBB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（采购人或采购代理机构）</w:t>
      </w:r>
    </w:p>
    <w:p w14:paraId="0FC67FF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兹收到贵单位关于</w:t>
      </w:r>
      <w:r>
        <w:rPr>
          <w:rFonts w:hint="eastAsia" w:ascii="宋体" w:hAnsi="宋体" w:eastAsia="宋体" w:cs="宋体"/>
          <w:color w:val="000000" w:themeColor="text1"/>
          <w:u w:val="single"/>
          <w14:textFill>
            <w14:solidFill>
              <w14:schemeClr w14:val="tx1"/>
            </w14:solidFill>
          </w14:textFill>
        </w:rPr>
        <w:t xml:space="preserve">（填写“项目名称”） </w:t>
      </w:r>
      <w:r>
        <w:rPr>
          <w:rFonts w:hint="eastAsia" w:ascii="宋体" w:hAnsi="宋体" w:eastAsia="宋体" w:cs="宋体"/>
          <w:color w:val="000000" w:themeColor="text1"/>
          <w14:textFill>
            <w14:solidFill>
              <w14:schemeClr w14:val="tx1"/>
            </w14:solidFill>
          </w14:textFill>
        </w:rPr>
        <w:t>项目</w:t>
      </w:r>
      <w:r>
        <w:rPr>
          <w:rFonts w:hint="eastAsia" w:ascii="宋体" w:hAnsi="宋体" w:eastAsia="宋体" w:cs="宋体"/>
          <w:color w:val="000000" w:themeColor="text1"/>
          <w:u w:val="single"/>
          <w14:textFill>
            <w14:solidFill>
              <w14:schemeClr w14:val="tx1"/>
            </w14:solidFill>
          </w14:textFill>
        </w:rPr>
        <w:t xml:space="preserve">（项目编号：　　　　　） </w:t>
      </w:r>
      <w:r>
        <w:rPr>
          <w:rFonts w:hint="eastAsia" w:ascii="宋体" w:hAnsi="宋体" w:eastAsia="宋体" w:cs="宋体"/>
          <w:color w:val="000000" w:themeColor="text1"/>
          <w14:textFill>
            <w14:solidFill>
              <w14:schemeClr w14:val="tx1"/>
            </w14:solidFill>
          </w14:textFill>
        </w:rPr>
        <w:t>的投标邀请，本投标人代表</w:t>
      </w:r>
      <w:r>
        <w:rPr>
          <w:rFonts w:hint="eastAsia" w:ascii="宋体" w:hAnsi="宋体" w:eastAsia="宋体" w:cs="宋体"/>
          <w:color w:val="000000" w:themeColor="text1"/>
          <w:u w:val="single"/>
          <w14:textFill>
            <w14:solidFill>
              <w14:schemeClr w14:val="tx1"/>
            </w14:solidFill>
          </w14:textFill>
        </w:rPr>
        <w:t xml:space="preserve">（填写“全名”） </w:t>
      </w:r>
      <w:r>
        <w:rPr>
          <w:rFonts w:hint="eastAsia" w:ascii="宋体" w:hAnsi="宋体" w:eastAsia="宋体" w:cs="宋体"/>
          <w:color w:val="000000" w:themeColor="text1"/>
          <w14:textFill>
            <w14:solidFill>
              <w14:schemeClr w14:val="tx1"/>
            </w14:solidFill>
          </w14:textFill>
        </w:rPr>
        <w:t>已获得我方正式授权并代表投标人（填写“全称”）参加投标，并提交电子投标文件。我方提交的全部电子投标文件由下述部分组成：</w:t>
      </w:r>
    </w:p>
    <w:p w14:paraId="345B185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（1）资格及资信证明部分</w:t>
      </w:r>
    </w:p>
    <w:p w14:paraId="729CFF2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①投标函</w:t>
      </w:r>
    </w:p>
    <w:p w14:paraId="58C2F04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②投标人的资格及资信证明文件</w:t>
      </w:r>
    </w:p>
    <w:p w14:paraId="3BDE5613">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③投标保证金</w:t>
      </w:r>
    </w:p>
    <w:p w14:paraId="19A3A6D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（2）报价部分</w:t>
      </w:r>
    </w:p>
    <w:p w14:paraId="1267EC0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①开标一览表</w:t>
      </w:r>
    </w:p>
    <w:p w14:paraId="68FF79C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②投标分项报价表</w:t>
      </w:r>
    </w:p>
    <w:p w14:paraId="0276388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③招标文件规定的价格扣除证明材料（若有）</w:t>
      </w:r>
    </w:p>
    <w:p w14:paraId="074FD1D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④招标文件规定的加分证明材料（若有）</w:t>
      </w:r>
    </w:p>
    <w:p w14:paraId="1EBB741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（3）技术商务部分</w:t>
      </w:r>
    </w:p>
    <w:p w14:paraId="5D8452D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①标的说明一览表</w:t>
      </w:r>
    </w:p>
    <w:p w14:paraId="63554823">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②技术和服务要求响应表</w:t>
      </w:r>
    </w:p>
    <w:p w14:paraId="0949FD4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③商务条件响应表</w:t>
      </w:r>
    </w:p>
    <w:p w14:paraId="32ED1DE1">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④投标人提交的其他资料（若有）</w:t>
      </w:r>
    </w:p>
    <w:p w14:paraId="2CBB72C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根据本函，本投标人代表宣布我方保证遵守招标文件的全部规定，同时：</w:t>
      </w:r>
    </w:p>
    <w:p w14:paraId="1BA93ED3">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1、确认：</w:t>
      </w:r>
    </w:p>
    <w:p w14:paraId="5A44E73F">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1.1所投采购包的投标报价详见“开标一览表”及“投标分项报价表”。</w:t>
      </w:r>
    </w:p>
    <w:p w14:paraId="40EF00B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1.2我方已详细审查全部招标文件[包括但不限于：有关附件（若有）、澄清或修改（若有）等]，并自行承担因对全部招标文件理解不正确或误解而产生的相应后果和责任。</w:t>
      </w:r>
    </w:p>
    <w:p w14:paraId="1976DF5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2、承诺及声明：</w:t>
      </w:r>
    </w:p>
    <w:p w14:paraId="7A47556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2.1我方具备招标文件第一章载明的“投标人的资格要求”且符合招标文件第三章载明的“二、投标人”之规定，否则投标无效。</w:t>
      </w:r>
    </w:p>
    <w:p w14:paraId="7A3C24E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2.2我方提交的电子投标文件各组成部分的全部内容及资料是不可割离且真实、有效、准确、完整和不具有任何误导性的，否则产生不利后果由我方承担责任。</w:t>
      </w:r>
    </w:p>
    <w:p w14:paraId="23D04D2F">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2.3我方提供的标的价格不高于同期市场价格，否则产生不利后果由我方承担责任。</w:t>
      </w:r>
    </w:p>
    <w:p w14:paraId="2146F4EF">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2.4投标保证金：若出现招标文件第三章规定的不予退还情形，同意贵单位不予退还。</w:t>
      </w:r>
    </w:p>
    <w:p w14:paraId="242F1D1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2.5投标有效期：按照招标文件第三章规定执行，并在招标文件第二章载明的期限内保持有效。</w:t>
      </w:r>
    </w:p>
    <w:p w14:paraId="6ADDBD3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2.6若中标，将按照招标文件、我方电子投标文件及政府采购合同履行责任和义务。</w:t>
      </w:r>
    </w:p>
    <w:p w14:paraId="055F0BA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2.7若贵单位要求，我方同意提供与本项目投标有关的一切资料、数据或文件，并完全理解贵单位不一定要接受最低的投标报价或收到的任何投标。</w:t>
      </w:r>
    </w:p>
    <w:p w14:paraId="693C586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 我方承诺遵守《中华人民共和国劳动合同法》有关规定和《中华人民共和国妇女权益保障法 》中关于“劳动和社会保障权益”的有关要求。</w:t>
      </w:r>
    </w:p>
    <w:p w14:paraId="7765FE5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2.9我方承诺电子投标文件所提供的全部资料真实可靠，并接受评标委员会、采购人、采购代理机构、监管部门进一步审查其中任何资料真实性的要求。</w:t>
      </w:r>
    </w:p>
    <w:p w14:paraId="3E81E82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2.10除招标文件另有规定外，对于贵单位按照下述联络方式发出的任何信息或通知，均视为我方已收悉前述信息或通知的全部内容：</w:t>
      </w:r>
    </w:p>
    <w:p w14:paraId="30EFC44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通信地址：                                        </w:t>
      </w:r>
    </w:p>
    <w:p w14:paraId="4034FC2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邮编：                                           </w:t>
      </w:r>
    </w:p>
    <w:p w14:paraId="687AAE7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联系方法：（包括但不限于：联系人、联系电话、手机、传真、电子邮箱等）</w:t>
      </w:r>
    </w:p>
    <w:p w14:paraId="2E87482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投标人：（全称并加盖单位公章）</w:t>
      </w:r>
    </w:p>
    <w:p w14:paraId="5CA2219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14:paraId="6570E576">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4F3BDC3F">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二、投标人的资格及资信证明文件</w:t>
      </w:r>
    </w:p>
    <w:p w14:paraId="76975F1A">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二-1单位授权书（若有）</w:t>
      </w:r>
    </w:p>
    <w:p w14:paraId="750C4E2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（采购人或采购代理机构）</w:t>
      </w:r>
    </w:p>
    <w:p w14:paraId="0CF2CC2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我方的单位负责人</w:t>
      </w:r>
      <w:r>
        <w:rPr>
          <w:rFonts w:hint="eastAsia" w:ascii="宋体" w:hAnsi="宋体" w:eastAsia="宋体" w:cs="宋体"/>
          <w:color w:val="000000" w:themeColor="text1"/>
          <w:u w:val="single"/>
          <w14:textFill>
            <w14:solidFill>
              <w14:schemeClr w14:val="tx1"/>
            </w14:solidFill>
          </w14:textFill>
        </w:rPr>
        <w:t>（填写“单位负责人全名”）</w:t>
      </w:r>
      <w:r>
        <w:rPr>
          <w:rFonts w:hint="eastAsia" w:ascii="宋体" w:hAnsi="宋体" w:eastAsia="宋体" w:cs="宋体"/>
          <w:color w:val="000000" w:themeColor="text1"/>
          <w14:textFill>
            <w14:solidFill>
              <w14:schemeClr w14:val="tx1"/>
            </w14:solidFill>
          </w14:textFill>
        </w:rPr>
        <w:t>授权</w:t>
      </w:r>
      <w:r>
        <w:rPr>
          <w:rFonts w:hint="eastAsia" w:ascii="宋体" w:hAnsi="宋体" w:eastAsia="宋体" w:cs="宋体"/>
          <w:color w:val="000000" w:themeColor="text1"/>
          <w:u w:val="single"/>
          <w14:textFill>
            <w14:solidFill>
              <w14:schemeClr w14:val="tx1"/>
            </w14:solidFill>
          </w14:textFill>
        </w:rPr>
        <w:t>（填写“投标人代表全名”）</w:t>
      </w:r>
      <w:r>
        <w:rPr>
          <w:rFonts w:hint="eastAsia" w:ascii="宋体" w:hAnsi="宋体" w:eastAsia="宋体" w:cs="宋体"/>
          <w:color w:val="000000" w:themeColor="text1"/>
          <w14:textFill>
            <w14:solidFill>
              <w14:schemeClr w14:val="tx1"/>
            </w14:solidFill>
          </w14:textFill>
        </w:rPr>
        <w:t>为投标人代表，代表我方参加</w:t>
      </w:r>
      <w:r>
        <w:rPr>
          <w:rFonts w:hint="eastAsia" w:ascii="宋体" w:hAnsi="宋体" w:eastAsia="宋体" w:cs="宋体"/>
          <w:color w:val="000000" w:themeColor="text1"/>
          <w:u w:val="single"/>
          <w14:textFill>
            <w14:solidFill>
              <w14:schemeClr w14:val="tx1"/>
            </w14:solidFill>
          </w14:textFill>
        </w:rPr>
        <w:t>（填写“项目名称”）</w:t>
      </w:r>
      <w:r>
        <w:rPr>
          <w:rFonts w:hint="eastAsia" w:ascii="宋体" w:hAnsi="宋体" w:eastAsia="宋体" w:cs="宋体"/>
          <w:color w:val="000000" w:themeColor="text1"/>
          <w14:textFill>
            <w14:solidFill>
              <w14:schemeClr w14:val="tx1"/>
            </w14:solidFill>
          </w14:textFill>
        </w:rPr>
        <w:t>项目（项目编号：</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F0E4851">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投标人代表无转委权。特此授权。</w:t>
      </w:r>
    </w:p>
    <w:p w14:paraId="4C021D93">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（以下无正文）</w:t>
      </w:r>
    </w:p>
    <w:p w14:paraId="47AEADD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单位负责人：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身份证号：</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手机：</w:t>
      </w:r>
      <w:r>
        <w:rPr>
          <w:rFonts w:hint="eastAsia" w:ascii="宋体" w:hAnsi="宋体" w:eastAsia="宋体" w:cs="宋体"/>
          <w:color w:val="000000" w:themeColor="text1"/>
          <w:u w:val="single"/>
          <w14:textFill>
            <w14:solidFill>
              <w14:schemeClr w14:val="tx1"/>
            </w14:solidFill>
          </w14:textFill>
        </w:rPr>
        <w:t>　　　　　</w:t>
      </w:r>
    </w:p>
    <w:p w14:paraId="45056C5F">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投标人代表：</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身份证号：</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手机：</w:t>
      </w:r>
      <w:r>
        <w:rPr>
          <w:rFonts w:hint="eastAsia" w:ascii="宋体" w:hAnsi="宋体" w:eastAsia="宋体" w:cs="宋体"/>
          <w:color w:val="000000" w:themeColor="text1"/>
          <w:u w:val="single"/>
          <w14:textFill>
            <w14:solidFill>
              <w14:schemeClr w14:val="tx1"/>
            </w14:solidFill>
          </w14:textFill>
        </w:rPr>
        <w:t>　　　　　</w:t>
      </w:r>
    </w:p>
    <w:p w14:paraId="657683C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授权方</w:t>
      </w:r>
    </w:p>
    <w:p w14:paraId="049EF18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70C09859">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签署日期： 年 月 日</w:t>
      </w:r>
    </w:p>
    <w:p w14:paraId="76CD549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附：单位负责人、投标人代表的身份证正反面复印件</w:t>
      </w:r>
    </w:p>
    <w:p w14:paraId="1917561A">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要求：真实有效且内容完整、清晰、整洁。</w:t>
      </w:r>
    </w:p>
    <w:p w14:paraId="5042633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5327DE43">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1、企业（银行、保险、石油石化、电力、电信等行业除外）、事业单位和社会团体法人的“单位负责人”指法定代表人，即与实际提交的“营业执照等证明文件”载明的一致。</w:t>
      </w:r>
    </w:p>
    <w:p w14:paraId="7E1BE8A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BB6885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3、投标人（自然人除外）：若投标人代表为单位授权的委托代理人，应提供本授权书；若投标人代表为单位负责人，应在此项下提交其身份证正反面复印件，可不提供本授权书。</w:t>
      </w:r>
    </w:p>
    <w:p w14:paraId="172BD10F">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4、投标人为自然人的，可不填写本授权书。</w:t>
      </w:r>
    </w:p>
    <w:p w14:paraId="14B91A87">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03E0E31A">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二-2 证明材料</w:t>
      </w:r>
    </w:p>
    <w:p w14:paraId="467D73F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8A1B412">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二-2-1 福建省政府采购供应商资格承诺函</w:t>
      </w:r>
    </w:p>
    <w:p w14:paraId="3592BF0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（采购人或采购代理机构）</w:t>
      </w:r>
    </w:p>
    <w:p w14:paraId="434DF590">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单位名称(自然人姓名):</w:t>
      </w:r>
    </w:p>
    <w:p w14:paraId="43648D7D">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统一社会信用代码(自然人身份证号码):</w:t>
      </w:r>
    </w:p>
    <w:p w14:paraId="349EDF2A">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法定代表人(负责人):</w:t>
      </w:r>
    </w:p>
    <w:p w14:paraId="53FB9255">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联系地址和电话:</w:t>
      </w:r>
    </w:p>
    <w:p w14:paraId="79FCB9E1">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14:paraId="24D60DE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一、我单位(本人)具备采购文件要求以及《中华人民共和国政府采购法》第二十二条规定的条件:</w:t>
      </w:r>
    </w:p>
    <w:p w14:paraId="5635B28D">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1.具有独立承担民事责任的能力;</w:t>
      </w:r>
    </w:p>
    <w:p w14:paraId="39A33793">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2.具有良好的商业信誉和健全的财务会计制度;</w:t>
      </w:r>
    </w:p>
    <w:p w14:paraId="52A294E2">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3.具有履行合同所必需的设备和专业技术能力;</w:t>
      </w:r>
    </w:p>
    <w:p w14:paraId="3A465DD4">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4.有依法缴纳税收和社会保障资金的良好记录;</w:t>
      </w:r>
    </w:p>
    <w:p w14:paraId="4E330145">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5.参加政府采购活动前三年内，在经营活动中没有重大违法记录；</w:t>
      </w:r>
    </w:p>
    <w:p w14:paraId="22D0971A">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6.法律、行政法规规定的其他条件。</w:t>
      </w:r>
    </w:p>
    <w:p w14:paraId="63D3411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111607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7680384">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名称(单位公章):</w:t>
      </w:r>
    </w:p>
    <w:p w14:paraId="6396B3CB">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14DB4E51">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w:t>
      </w:r>
    </w:p>
    <w:p w14:paraId="4F7522EA">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1.我单位(本人)专指参加政府采购活动的供应商(含自然人)；</w:t>
      </w:r>
    </w:p>
    <w:p w14:paraId="0E2AD0D7">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2.资格承诺的供应商应在投标(响应)文件中按此模板提供承诺函，否则，视为未按照招标文件规定提交投标人的资格及资信文件，按资格审查不通过处理。</w:t>
      </w:r>
    </w:p>
    <w:p w14:paraId="134822BF">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2D30D3A7">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二-2-2 资格证明材料</w:t>
      </w:r>
    </w:p>
    <w:p w14:paraId="593C2BE7">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营业执照等证明文件</w:t>
      </w:r>
    </w:p>
    <w:p w14:paraId="6CB4ACE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（采购人或采购代理机构）</w:t>
      </w:r>
    </w:p>
    <w:p w14:paraId="63ECD9D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）投标人为法人（包括企业、事业单位和社会团体）的</w:t>
      </w:r>
    </w:p>
    <w:p w14:paraId="415FE501">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现附上由</w:t>
      </w:r>
      <w:r>
        <w:rPr>
          <w:rFonts w:hint="eastAsia" w:ascii="宋体" w:hAnsi="宋体" w:eastAsia="宋体" w:cs="宋体"/>
          <w:color w:val="000000" w:themeColor="text1"/>
          <w:u w:val="single"/>
          <w14:textFill>
            <w14:solidFill>
              <w14:schemeClr w14:val="tx1"/>
            </w14:solidFill>
          </w14:textFill>
        </w:rPr>
        <w:t>（（填写“签发机关全称”）</w:t>
      </w:r>
      <w:r>
        <w:rPr>
          <w:rFonts w:hint="eastAsia" w:ascii="宋体" w:hAnsi="宋体" w:eastAsia="宋体" w:cs="宋体"/>
          <w:color w:val="000000" w:themeColor="text1"/>
          <w14:textFill>
            <w14:solidFill>
              <w14:schemeClr w14:val="tx1"/>
            </w14:solidFill>
          </w14:textFill>
        </w:rPr>
        <w:t>签发的我方统一社会信用代码（请填写法人的具体证照名称）复印件，该证明材料真实有效，否则我方负全部责任。</w:t>
      </w:r>
    </w:p>
    <w:p w14:paraId="0B73334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）投标人为非法人（包括其他组织、自然人）的</w:t>
      </w:r>
    </w:p>
    <w:p w14:paraId="0A4FC0A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□现附上由</w:t>
      </w:r>
      <w:r>
        <w:rPr>
          <w:rFonts w:hint="eastAsia" w:ascii="宋体" w:hAnsi="宋体" w:eastAsia="宋体" w:cs="宋体"/>
          <w:color w:val="000000" w:themeColor="text1"/>
          <w:u w:val="single"/>
          <w14:textFill>
            <w14:solidFill>
              <w14:schemeClr w14:val="tx1"/>
            </w14:solidFill>
          </w14:textFill>
        </w:rPr>
        <w:t>（（填写“签发机关全称”）</w:t>
      </w:r>
      <w:r>
        <w:rPr>
          <w:rFonts w:hint="eastAsia" w:ascii="宋体" w:hAnsi="宋体" w:eastAsia="宋体" w:cs="宋体"/>
          <w:color w:val="000000" w:themeColor="text1"/>
          <w14:textFill>
            <w14:solidFill>
              <w14:schemeClr w14:val="tx1"/>
            </w14:solidFill>
          </w14:textFill>
        </w:rPr>
        <w:t>签发的我方（请填写非自然人的非法人的具体证照名称）复印件，该证明材料真实有效，否则我方负全部责任。</w:t>
      </w:r>
    </w:p>
    <w:p w14:paraId="6BC6BBB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□现附上由</w:t>
      </w:r>
      <w:r>
        <w:rPr>
          <w:rFonts w:hint="eastAsia" w:ascii="宋体" w:hAnsi="宋体" w:eastAsia="宋体" w:cs="宋体"/>
          <w:color w:val="000000" w:themeColor="text1"/>
          <w:u w:val="single"/>
          <w14:textFill>
            <w14:solidFill>
              <w14:schemeClr w14:val="tx1"/>
            </w14:solidFill>
          </w14:textFill>
        </w:rPr>
        <w:t>（（填写“签发机关全称”）</w:t>
      </w:r>
      <w:r>
        <w:rPr>
          <w:rFonts w:hint="eastAsia" w:ascii="宋体" w:hAnsi="宋体" w:eastAsia="宋体" w:cs="宋体"/>
          <w:color w:val="000000" w:themeColor="text1"/>
          <w14:textFill>
            <w14:solidFill>
              <w14:schemeClr w14:val="tx1"/>
            </w14:solidFill>
          </w14:textFill>
        </w:rPr>
        <w:t>签发的我方（请填写自然人的身份证件名称）复印件，该证明材料真实有效，否则我方负全部责任。</w:t>
      </w:r>
    </w:p>
    <w:p w14:paraId="4FBF6E8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3A3F154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1、请投标人按照实际情况编制填写，在相应的（）中打“√”并选择相应的“□”（若有）后，再按照本格式的要求提供相应证明材料的复印件。</w:t>
      </w:r>
    </w:p>
    <w:p w14:paraId="3116716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FB7CC25">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76590449">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5CF4C72B">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6FEDF98E">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财务状况报告（财务报告、或资信证明）</w:t>
      </w:r>
    </w:p>
    <w:p w14:paraId="01726FE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（采购人或采购代理机构）</w:t>
      </w:r>
    </w:p>
    <w:p w14:paraId="269FC7E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）投标人提供财务报告的</w:t>
      </w:r>
    </w:p>
    <w:p w14:paraId="0829433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□企业适用：现附上我方</w:t>
      </w:r>
      <w:r>
        <w:rPr>
          <w:rFonts w:hint="eastAsia" w:ascii="宋体" w:hAnsi="宋体" w:eastAsia="宋体" w:cs="宋体"/>
          <w:color w:val="000000" w:themeColor="text1"/>
          <w:u w:val="single"/>
          <w14:textFill>
            <w14:solidFill>
              <w14:schemeClr w14:val="tx1"/>
            </w14:solidFill>
          </w14:textFill>
        </w:rPr>
        <w:t>（填写“具体的年度、或半年度、季度”）</w:t>
      </w:r>
      <w:r>
        <w:rPr>
          <w:rFonts w:hint="eastAsia" w:ascii="宋体" w:hAnsi="宋体" w:eastAsia="宋体" w:cs="宋体"/>
          <w:color w:val="000000" w:themeColor="text1"/>
          <w14:textFill>
            <w14:solidFill>
              <w14:schemeClr w14:val="tx1"/>
            </w14:solidFill>
          </w14:textFill>
        </w:rPr>
        <w:t>财务报告复印件，包括资产负债表、利润表、现金流量表、所有者权益变动表（若有）及其附注（若有）、会计师事务所营业执照和注册会计师资格证书，上述证明材料真实有效，否则我方负全部责任。</w:t>
      </w:r>
    </w:p>
    <w:p w14:paraId="7416239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□事业单位适用：现附上我方</w:t>
      </w:r>
      <w:r>
        <w:rPr>
          <w:rFonts w:hint="eastAsia" w:ascii="宋体" w:hAnsi="宋体" w:eastAsia="宋体" w:cs="宋体"/>
          <w:color w:val="000000" w:themeColor="text1"/>
          <w:u w:val="single"/>
          <w14:textFill>
            <w14:solidFill>
              <w14:schemeClr w14:val="tx1"/>
            </w14:solidFill>
          </w14:textFill>
        </w:rPr>
        <w:t>（填写“具体的年度、或半年度、或季度”）</w:t>
      </w:r>
      <w:r>
        <w:rPr>
          <w:rFonts w:hint="eastAsia" w:ascii="宋体" w:hAnsi="宋体" w:eastAsia="宋体" w:cs="宋体"/>
          <w:color w:val="000000" w:themeColor="text1"/>
          <w14:textFill>
            <w14:solidFill>
              <w14:schemeClr w14:val="tx1"/>
            </w14:solidFill>
          </w14:textFill>
        </w:rPr>
        <w:t>财务报告复印件，包括资产负债表、收入支出表（或收入费用表）、财政补助收入支出表（若有）、会计师事务所营业执照和注册会计师资格证书，上述证明材料真实有效，否则我方负全部责任。</w:t>
      </w:r>
    </w:p>
    <w:p w14:paraId="3C75A0A3">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□社会团体、民办非企适用：现附上我方</w:t>
      </w:r>
      <w:r>
        <w:rPr>
          <w:rFonts w:hint="eastAsia" w:ascii="宋体" w:hAnsi="宋体" w:eastAsia="宋体" w:cs="宋体"/>
          <w:color w:val="000000" w:themeColor="text1"/>
          <w:u w:val="single"/>
          <w14:textFill>
            <w14:solidFill>
              <w14:schemeClr w14:val="tx1"/>
            </w14:solidFill>
          </w14:textFill>
        </w:rPr>
        <w:t>（填写“具体的年度、或半年度、或季度”）</w:t>
      </w:r>
      <w:r>
        <w:rPr>
          <w:rFonts w:hint="eastAsia" w:ascii="宋体" w:hAnsi="宋体" w:eastAsia="宋体" w:cs="宋体"/>
          <w:color w:val="000000" w:themeColor="text1"/>
          <w14:textFill>
            <w14:solidFill>
              <w14:schemeClr w14:val="tx1"/>
            </w14:solidFill>
          </w14:textFill>
        </w:rPr>
        <w:t>财务报告复印件，包括资产负债表、业务活动表、现金流量表、会计师事务所营业执照和注册会计师资格证书，上述证明材料真实有效，否则我方负全部责任。</w:t>
      </w:r>
    </w:p>
    <w:p w14:paraId="1D8B098F">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）投标人提供资信证明的</w:t>
      </w:r>
    </w:p>
    <w:p w14:paraId="5CBFBFD3">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□非自然人适用（包括企业、事业单位、社会团体和其他组织）：现附上我方银行：</w:t>
      </w:r>
      <w:r>
        <w:rPr>
          <w:rFonts w:hint="eastAsia" w:ascii="宋体" w:hAnsi="宋体" w:eastAsia="宋体" w:cs="宋体"/>
          <w:color w:val="000000" w:themeColor="text1"/>
          <w:u w:val="single"/>
          <w14:textFill>
            <w14:solidFill>
              <w14:schemeClr w14:val="tx1"/>
            </w14:solidFill>
          </w14:textFill>
        </w:rPr>
        <w:t>（填写“开户银行全称”）</w:t>
      </w:r>
      <w:r>
        <w:rPr>
          <w:rFonts w:hint="eastAsia" w:ascii="宋体" w:hAnsi="宋体" w:eastAsia="宋体" w:cs="宋体"/>
          <w:color w:val="000000" w:themeColor="text1"/>
          <w14:textFill>
            <w14:solidFill>
              <w14:schemeClr w14:val="tx1"/>
            </w14:solidFill>
          </w14:textFill>
        </w:rPr>
        <w:t>出具的资信证明复印件，上述证明材料真实有效，否则我方负全部责任。</w:t>
      </w:r>
    </w:p>
    <w:p w14:paraId="59BEBD6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□自然人适用：现附上我方银行</w:t>
      </w:r>
      <w:r>
        <w:rPr>
          <w:rFonts w:hint="eastAsia" w:ascii="宋体" w:hAnsi="宋体" w:eastAsia="宋体" w:cs="宋体"/>
          <w:color w:val="000000" w:themeColor="text1"/>
          <w:u w:val="single"/>
          <w14:textFill>
            <w14:solidFill>
              <w14:schemeClr w14:val="tx1"/>
            </w14:solidFill>
          </w14:textFill>
        </w:rPr>
        <w:t>：（填写自然人的“个人账户的开户银行全称”）</w:t>
      </w:r>
      <w:r>
        <w:rPr>
          <w:rFonts w:hint="eastAsia" w:ascii="宋体" w:hAnsi="宋体" w:eastAsia="宋体" w:cs="宋体"/>
          <w:color w:val="000000" w:themeColor="text1"/>
          <w14:textFill>
            <w14:solidFill>
              <w14:schemeClr w14:val="tx1"/>
            </w14:solidFill>
          </w14:textFill>
        </w:rPr>
        <w:t>出具的资信证明复印件，上述证明材料真实有效，否则我方负全部责任。</w:t>
      </w:r>
    </w:p>
    <w:p w14:paraId="1ADF33D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5FC174C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1、请投标人按照实际情况编制填写，在相应的（）中打“√”并选择相应的“□”（若有）后，再按照本格式的要求提供相应证明材料的复印件。</w:t>
      </w:r>
    </w:p>
    <w:p w14:paraId="18FE004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2、投标人提供的财务报告复印件（成立年限按照投标截止时间推算）应符合下列规定：</w:t>
      </w:r>
    </w:p>
    <w:p w14:paraId="53EF393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2.1成立年限满1年及以上的投标人，提供经审计的招标文件规定的年度财务报告。</w:t>
      </w:r>
    </w:p>
    <w:p w14:paraId="29ECC86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2.2成立年限满半年但不足1年的投标人，提供该半年度中任一季度的季度财务报告或该半年度的半年度财务报告。</w:t>
      </w:r>
    </w:p>
    <w:p w14:paraId="406F8CC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B18ECDC">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082B1359">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62347D98">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0FB4A4AC">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依法缴纳税收证明材料</w:t>
      </w:r>
    </w:p>
    <w:p w14:paraId="1F5E4F4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（采购人或采购代理机构）</w:t>
      </w:r>
    </w:p>
    <w:p w14:paraId="1C3A7EB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1、依法缴纳税收的投标人</w:t>
      </w:r>
    </w:p>
    <w:p w14:paraId="05650BB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）法人（包括企业、事业单位和社会团体）的</w:t>
      </w:r>
    </w:p>
    <w:p w14:paraId="06DB4BF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现附上自</w:t>
      </w:r>
      <w:r>
        <w:rPr>
          <w:rFonts w:hint="eastAsia" w:ascii="宋体" w:hAnsi="宋体" w:eastAsia="宋体" w:cs="宋体"/>
          <w:color w:val="000000" w:themeColor="text1"/>
          <w:u w:val="single"/>
          <w14:textFill>
            <w14:solidFill>
              <w14:schemeClr w14:val="tx1"/>
            </w14:solidFill>
          </w14:textFill>
        </w:rPr>
        <w:t>　　年　　月　　日</w:t>
      </w:r>
      <w:r>
        <w:rPr>
          <w:rFonts w:hint="eastAsia" w:ascii="宋体" w:hAnsi="宋体" w:eastAsia="宋体" w:cs="宋体"/>
          <w:color w:val="000000" w:themeColor="text1"/>
          <w14:textFill>
            <w14:solidFill>
              <w14:schemeClr w14:val="tx1"/>
            </w14:solidFill>
          </w14:textFill>
        </w:rPr>
        <w:t>至</w:t>
      </w:r>
      <w:r>
        <w:rPr>
          <w:rFonts w:hint="eastAsia" w:ascii="宋体" w:hAnsi="宋体" w:eastAsia="宋体" w:cs="宋体"/>
          <w:color w:val="000000" w:themeColor="text1"/>
          <w:u w:val="single"/>
          <w14:textFill>
            <w14:solidFill>
              <w14:schemeClr w14:val="tx1"/>
            </w14:solidFill>
          </w14:textFill>
        </w:rPr>
        <w:t>　　年　　月　　日</w:t>
      </w:r>
      <w:r>
        <w:rPr>
          <w:rFonts w:hint="eastAsia" w:ascii="宋体" w:hAnsi="宋体" w:eastAsia="宋体" w:cs="宋体"/>
          <w:color w:val="000000" w:themeColor="text1"/>
          <w14:textFill>
            <w14:solidFill>
              <w14:schemeClr w14:val="tx1"/>
            </w14:solidFill>
          </w14:textFill>
        </w:rPr>
        <w:t>期间我方缴纳（包括但不限于税务机关出具的专用收据、税收缴纳证明或税收代缴银行的缴款收讫凭证）等税收凭据复印件，上述证明材料真实有效，否则我方负全部责任。</w:t>
      </w:r>
    </w:p>
    <w:p w14:paraId="69AEC40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）非法人（包括其他组织、自然人）的</w:t>
      </w:r>
    </w:p>
    <w:p w14:paraId="43A5510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现附上自</w:t>
      </w:r>
      <w:r>
        <w:rPr>
          <w:rFonts w:hint="eastAsia" w:ascii="宋体" w:hAnsi="宋体" w:eastAsia="宋体" w:cs="宋体"/>
          <w:color w:val="000000" w:themeColor="text1"/>
          <w:u w:val="single"/>
          <w14:textFill>
            <w14:solidFill>
              <w14:schemeClr w14:val="tx1"/>
            </w14:solidFill>
          </w14:textFill>
        </w:rPr>
        <w:t>　　年　　月　　日</w:t>
      </w:r>
      <w:r>
        <w:rPr>
          <w:rFonts w:hint="eastAsia" w:ascii="宋体" w:hAnsi="宋体" w:eastAsia="宋体" w:cs="宋体"/>
          <w:color w:val="000000" w:themeColor="text1"/>
          <w14:textFill>
            <w14:solidFill>
              <w14:schemeClr w14:val="tx1"/>
            </w14:solidFill>
          </w14:textFill>
        </w:rPr>
        <w:t>至</w:t>
      </w:r>
      <w:r>
        <w:rPr>
          <w:rFonts w:hint="eastAsia" w:ascii="宋体" w:hAnsi="宋体" w:eastAsia="宋体" w:cs="宋体"/>
          <w:color w:val="000000" w:themeColor="text1"/>
          <w:u w:val="single"/>
          <w14:textFill>
            <w14:solidFill>
              <w14:schemeClr w14:val="tx1"/>
            </w14:solidFill>
          </w14:textFill>
        </w:rPr>
        <w:t>　　年　　月　　日</w:t>
      </w:r>
      <w:r>
        <w:rPr>
          <w:rFonts w:hint="eastAsia" w:ascii="宋体" w:hAnsi="宋体" w:eastAsia="宋体" w:cs="宋体"/>
          <w:color w:val="000000" w:themeColor="text1"/>
          <w14:textFill>
            <w14:solidFill>
              <w14:schemeClr w14:val="tx1"/>
            </w14:solidFill>
          </w14:textFill>
        </w:rPr>
        <w:t>期间我方缴纳（包括但不限于税务机关出具的专用收据、税收缴纳证明或税收代缴银行的缴款收讫凭证）等税收凭据复印件，上述证明材料真实有效，否则我方负全部责任。</w:t>
      </w:r>
    </w:p>
    <w:p w14:paraId="748842D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2、依法免税的投标人</w:t>
      </w:r>
    </w:p>
    <w:p w14:paraId="649D39C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）现附上我方依法免税的证明材料复印件，上述证明材料真实有效，否则我方负全部责任。</w:t>
      </w:r>
    </w:p>
    <w:p w14:paraId="7B8A116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20DDF61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1、请投标人按照实际情况编制填写，在相应的（）中打“√”，并按照本格式的要求提供相应证明材料的复印件。</w:t>
      </w:r>
    </w:p>
    <w:p w14:paraId="356E1A7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2、投标人提供的税收缴纳凭据复印件应符合下列规定：</w:t>
      </w:r>
    </w:p>
    <w:p w14:paraId="33F05DB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2.1投标截止时间前（不含投标截止时间的当月）已依法缴纳税收的投标人，提供投标截止时间前六个月（不含投标截止时间的当月）中任一月份的税收缴纳凭据复印件。</w:t>
      </w:r>
    </w:p>
    <w:p w14:paraId="1B6EA20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2.2投标截止时间的当月成立的投标人，视同满足本项资格条件要求。</w:t>
      </w:r>
    </w:p>
    <w:p w14:paraId="7ED352C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3、若为依法免税范围的投标人，提供依法免税证明材料的，视同满足本项资格条件要求。</w:t>
      </w:r>
    </w:p>
    <w:p w14:paraId="69AFF0E1">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58305F4E">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4D46EF7E">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05005603">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依法缴纳社会保障资金证明材料</w:t>
      </w:r>
    </w:p>
    <w:p w14:paraId="351630D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（采购人或采购代理机构）</w:t>
      </w:r>
    </w:p>
    <w:p w14:paraId="1E2FE671">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1、依法缴纳社会保障资金的投标人</w:t>
      </w:r>
    </w:p>
    <w:p w14:paraId="2E373D1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）法人（包括企业、事业单位和社会团体）的</w:t>
      </w:r>
    </w:p>
    <w:p w14:paraId="1F315DB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现附上自</w:t>
      </w:r>
      <w:r>
        <w:rPr>
          <w:rFonts w:hint="eastAsia" w:ascii="宋体" w:hAnsi="宋体" w:eastAsia="宋体" w:cs="宋体"/>
          <w:color w:val="000000" w:themeColor="text1"/>
          <w:u w:val="single"/>
          <w14:textFill>
            <w14:solidFill>
              <w14:schemeClr w14:val="tx1"/>
            </w14:solidFill>
          </w14:textFill>
        </w:rPr>
        <w:t>　　年　　月　　日</w:t>
      </w:r>
      <w:r>
        <w:rPr>
          <w:rFonts w:hint="eastAsia" w:ascii="宋体" w:hAnsi="宋体" w:eastAsia="宋体" w:cs="宋体"/>
          <w:color w:val="000000" w:themeColor="text1"/>
          <w14:textFill>
            <w14:solidFill>
              <w14:schemeClr w14:val="tx1"/>
            </w14:solidFill>
          </w14:textFill>
        </w:rPr>
        <w:t>至</w:t>
      </w:r>
      <w:r>
        <w:rPr>
          <w:rFonts w:hint="eastAsia" w:ascii="宋体" w:hAnsi="宋体" w:eastAsia="宋体" w:cs="宋体"/>
          <w:color w:val="000000" w:themeColor="text1"/>
          <w:u w:val="single"/>
          <w14:textFill>
            <w14:solidFill>
              <w14:schemeClr w14:val="tx1"/>
            </w14:solidFill>
          </w14:textFill>
        </w:rPr>
        <w:t>　　年　　月　　日</w:t>
      </w:r>
      <w:r>
        <w:rPr>
          <w:rFonts w:hint="eastAsia" w:ascii="宋体" w:hAnsi="宋体" w:eastAsia="宋体" w:cs="宋体"/>
          <w:color w:val="000000" w:themeColor="text1"/>
          <w14:textFill>
            <w14:solidFill>
              <w14:schemeClr w14:val="tx1"/>
            </w14:solidFill>
          </w14:textFill>
        </w:rPr>
        <w:t>我方缴纳的社会保险凭据（限：税务机关/社会保障资金管理机关的专用收据或社会保险缴纳清单，或社会保险的银行缴款收讫凭证）复印件，上述证明材料真实有效，否则我方负全部责任。</w:t>
      </w:r>
    </w:p>
    <w:p w14:paraId="61DFFE8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）非法人（包括其他组织、自然人）的</w:t>
      </w:r>
    </w:p>
    <w:p w14:paraId="528D67A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自</w:t>
      </w:r>
      <w:r>
        <w:rPr>
          <w:rFonts w:hint="eastAsia" w:ascii="宋体" w:hAnsi="宋体" w:eastAsia="宋体" w:cs="宋体"/>
          <w:color w:val="000000" w:themeColor="text1"/>
          <w:u w:val="single"/>
          <w14:textFill>
            <w14:solidFill>
              <w14:schemeClr w14:val="tx1"/>
            </w14:solidFill>
          </w14:textFill>
        </w:rPr>
        <w:t>　　年　　月　　日</w:t>
      </w:r>
      <w:r>
        <w:rPr>
          <w:rFonts w:hint="eastAsia" w:ascii="宋体" w:hAnsi="宋体" w:eastAsia="宋体" w:cs="宋体"/>
          <w:color w:val="000000" w:themeColor="text1"/>
          <w14:textFill>
            <w14:solidFill>
              <w14:schemeClr w14:val="tx1"/>
            </w14:solidFill>
          </w14:textFill>
        </w:rPr>
        <w:t>至</w:t>
      </w:r>
      <w:r>
        <w:rPr>
          <w:rFonts w:hint="eastAsia" w:ascii="宋体" w:hAnsi="宋体" w:eastAsia="宋体" w:cs="宋体"/>
          <w:color w:val="000000" w:themeColor="text1"/>
          <w:u w:val="single"/>
          <w14:textFill>
            <w14:solidFill>
              <w14:schemeClr w14:val="tx1"/>
            </w14:solidFill>
          </w14:textFill>
        </w:rPr>
        <w:t>　　年　　月　　日</w:t>
      </w:r>
      <w:r>
        <w:rPr>
          <w:rFonts w:hint="eastAsia" w:ascii="宋体" w:hAnsi="宋体" w:eastAsia="宋体" w:cs="宋体"/>
          <w:color w:val="000000" w:themeColor="text1"/>
          <w14:textFill>
            <w14:solidFill>
              <w14:schemeClr w14:val="tx1"/>
            </w14:solidFill>
          </w14:textFill>
        </w:rPr>
        <w:t>我方缴纳的社会保险凭据（限：税务机关/社会保障资金管理机关的专用收据或社会保险缴纳清单，或社会保险的银行缴款收讫凭证）复印件，上述证明材料真实有效，否则我方负全部责任。</w:t>
      </w:r>
    </w:p>
    <w:p w14:paraId="106B951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2、依法不需要缴纳或暂缓缴纳社会保障资金的投标人</w:t>
      </w:r>
    </w:p>
    <w:p w14:paraId="27715CF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）现附上我方依法不需要缴纳或暂缓缴纳社会保障资金证明材料复印件，上述证明材料真实有效，否则我方负全部责任。</w:t>
      </w:r>
    </w:p>
    <w:p w14:paraId="1CD8C75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063C1AE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1、请投标人按照实际情况编制填写，在相应的（）中打“√”，并按照本格式的要求提供相应证明材料的复印件。</w:t>
      </w:r>
    </w:p>
    <w:p w14:paraId="5FC9506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2、投标人提供的社会保障资金缴纳凭据复印件应符合下列规定：</w:t>
      </w:r>
    </w:p>
    <w:p w14:paraId="2334CE7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2.1投标截止时间前（不含投标截止时间的当月）已依法缴纳社会保障资金的投标人，提供投标截止时间前六个月（不含投标截止时间的当月）中任一月份的社会保障资金缴纳凭据复印件。</w:t>
      </w:r>
    </w:p>
    <w:p w14:paraId="5D2DC22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2.2投标截止时间的当月成立的投标人，视同满足本项资格条件要求。</w:t>
      </w:r>
    </w:p>
    <w:p w14:paraId="0559618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3、若为依法不需要缴纳或暂缓缴纳社会保障资金的投标人，提供依法不需要缴纳或暂缓缴纳社会保障资金证明材料的，视同满足本项资格条件要求。</w:t>
      </w:r>
    </w:p>
    <w:p w14:paraId="64FA03F5">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7FF80769">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42C7E488">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648A990D">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具备履行合同所必需设备和专业技术能力的声明函（若有）</w:t>
      </w:r>
    </w:p>
    <w:p w14:paraId="4437D92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（采购人或采购代理机构）</w:t>
      </w:r>
    </w:p>
    <w:p w14:paraId="42EB369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我方具备履行合同所必需的设备和专业技术能力，否则产生不利后果由我方承担责任。</w:t>
      </w:r>
    </w:p>
    <w:p w14:paraId="05C04C9E">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特此声明。</w:t>
      </w:r>
    </w:p>
    <w:p w14:paraId="72E53CD1">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37FFC41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1、招标文件未要求投标人提供“具备履行合同所必需的设备和专业技术能力专项证明材料”的，投标人应提供本声明函。</w:t>
      </w:r>
    </w:p>
    <w:p w14:paraId="2815406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2、招标文件要求投标人提供“具备履行合同所必需的设备和专业技术能力专项证明材料”的，投标人可不提供本声明函。</w:t>
      </w:r>
    </w:p>
    <w:p w14:paraId="0606C3A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3、请投标人根据实际情况如实声明，否则视为提供虚假材料。</w:t>
      </w:r>
    </w:p>
    <w:p w14:paraId="33783C98">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2BA57185">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62DF9AB7">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45B6E7ED">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参加采购活动前三年内在经营活动中没有重大违法记录书面声明</w:t>
      </w:r>
    </w:p>
    <w:p w14:paraId="600A362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（采购人或采购代理机构）</w:t>
      </w:r>
    </w:p>
    <w:p w14:paraId="48DD3B9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参加采购活动前三年内，我方在经营活动中没有重大违法记录，即没有因违法经营受到刑事处罚或责令停产停业、吊销许可证或执照、较大数额罚款等行政处罚。否则产生不利后果由我方承担责任。</w:t>
      </w:r>
    </w:p>
    <w:p w14:paraId="6CA93D75">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特此声明。</w:t>
      </w:r>
    </w:p>
    <w:p w14:paraId="1A43B0A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6BDA7CA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AC62BC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请投标人根据实际情况如实声明，否则视为提供虚假材料。</w:t>
      </w:r>
    </w:p>
    <w:p w14:paraId="159021B1">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7DF5C536">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0CE15D8C">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26540EFC">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二-3信用记录查询提示</w:t>
      </w:r>
    </w:p>
    <w:p w14:paraId="242BDE91">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1、由资格审查小组通过网站查询并打印投标人的信用记录。</w:t>
      </w:r>
    </w:p>
    <w:p w14:paraId="48FFDD7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659B27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D575F20">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6F2BE63B">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二-4中小企业声明函</w:t>
      </w:r>
    </w:p>
    <w:p w14:paraId="28BEAB02">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（以资格条件落实中小企业扶持政策时适用，若有）</w:t>
      </w:r>
    </w:p>
    <w:p w14:paraId="7F06FEDD">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中小企业声明函（货物）</w:t>
      </w:r>
    </w:p>
    <w:p w14:paraId="79DA57E1">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u w:val="single"/>
          <w14:textFill>
            <w14:solidFill>
              <w14:schemeClr w14:val="tx1"/>
            </w14:solidFill>
          </w14:textFill>
        </w:rPr>
        <w:t>（单位名称）</w:t>
      </w:r>
      <w:r>
        <w:rPr>
          <w:rFonts w:hint="eastAsia" w:ascii="宋体" w:hAnsi="宋体" w:eastAsia="宋体" w:cs="宋体"/>
          <w:color w:val="000000" w:themeColor="text1"/>
          <w14:textFill>
            <w14:solidFill>
              <w14:schemeClr w14:val="tx1"/>
            </w14:solidFill>
          </w14:textFill>
        </w:rPr>
        <w:t>的</w:t>
      </w:r>
      <w:r>
        <w:rPr>
          <w:rFonts w:hint="eastAsia" w:ascii="宋体" w:hAnsi="宋体" w:eastAsia="宋体" w:cs="宋体"/>
          <w:color w:val="000000" w:themeColor="text1"/>
          <w:u w:val="single"/>
          <w14:textFill>
            <w14:solidFill>
              <w14:schemeClr w14:val="tx1"/>
            </w14:solidFill>
          </w14:textFill>
        </w:rPr>
        <w:t>（项目名称）</w:t>
      </w:r>
      <w:r>
        <w:rPr>
          <w:rFonts w:hint="eastAsia" w:ascii="宋体" w:hAnsi="宋体" w:eastAsia="宋体" w:cs="宋体"/>
          <w:color w:val="000000" w:themeColor="text1"/>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7202B8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u w:val="single"/>
          <w14:textFill>
            <w14:solidFill>
              <w14:schemeClr w14:val="tx1"/>
            </w14:solidFill>
          </w14:textFill>
        </w:rPr>
        <w:t xml:space="preserve"> （标的名称） </w:t>
      </w:r>
      <w:r>
        <w:rPr>
          <w:rFonts w:hint="eastAsia" w:ascii="宋体" w:hAnsi="宋体" w:eastAsia="宋体" w:cs="宋体"/>
          <w:color w:val="000000" w:themeColor="text1"/>
          <w14:textFill>
            <w14:solidFill>
              <w14:schemeClr w14:val="tx1"/>
            </w14:solidFill>
          </w14:textFill>
        </w:rPr>
        <w:t>，属于</w:t>
      </w:r>
      <w:r>
        <w:rPr>
          <w:rFonts w:hint="eastAsia" w:ascii="宋体" w:hAnsi="宋体" w:eastAsia="宋体" w:cs="宋体"/>
          <w:color w:val="000000" w:themeColor="text1"/>
          <w:u w:val="single"/>
          <w14:textFill>
            <w14:solidFill>
              <w14:schemeClr w14:val="tx1"/>
            </w14:solidFill>
          </w14:textFill>
        </w:rPr>
        <w:t>（采购文件中明确的所属行业）</w:t>
      </w:r>
      <w:r>
        <w:rPr>
          <w:rFonts w:hint="eastAsia" w:ascii="宋体" w:hAnsi="宋体" w:eastAsia="宋体" w:cs="宋体"/>
          <w:color w:val="000000" w:themeColor="text1"/>
          <w14:textFill>
            <w14:solidFill>
              <w14:schemeClr w14:val="tx1"/>
            </w14:solidFill>
          </w14:textFill>
        </w:rPr>
        <w:t>行业；制造商为</w:t>
      </w:r>
      <w:r>
        <w:rPr>
          <w:rFonts w:hint="eastAsia" w:ascii="宋体" w:hAnsi="宋体" w:eastAsia="宋体" w:cs="宋体"/>
          <w:color w:val="000000" w:themeColor="text1"/>
          <w:u w:val="single"/>
          <w14:textFill>
            <w14:solidFill>
              <w14:schemeClr w14:val="tx1"/>
            </w14:solidFill>
          </w14:textFill>
        </w:rPr>
        <w:t>（企业名称）</w:t>
      </w:r>
      <w:r>
        <w:rPr>
          <w:rFonts w:hint="eastAsia" w:ascii="宋体" w:hAnsi="宋体" w:eastAsia="宋体" w:cs="宋体"/>
          <w:color w:val="000000" w:themeColor="text1"/>
          <w14:textFill>
            <w14:solidFill>
              <w14:schemeClr w14:val="tx1"/>
            </w14:solidFill>
          </w14:textFill>
        </w:rPr>
        <w:t>，从业人员</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人，营业收入为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万元，资产总额为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万元¹，属于</w:t>
      </w:r>
      <w:r>
        <w:rPr>
          <w:rFonts w:hint="eastAsia" w:ascii="宋体" w:hAnsi="宋体" w:eastAsia="宋体" w:cs="宋体"/>
          <w:color w:val="000000" w:themeColor="text1"/>
          <w:u w:val="single"/>
          <w14:textFill>
            <w14:solidFill>
              <w14:schemeClr w14:val="tx1"/>
            </w14:solidFill>
          </w14:textFill>
        </w:rPr>
        <w:t>（中型企业、小型企业、微型企业）</w:t>
      </w:r>
      <w:r>
        <w:rPr>
          <w:rFonts w:hint="eastAsia" w:ascii="宋体" w:hAnsi="宋体" w:eastAsia="宋体" w:cs="宋体"/>
          <w:color w:val="000000" w:themeColor="text1"/>
          <w14:textFill>
            <w14:solidFill>
              <w14:schemeClr w14:val="tx1"/>
            </w14:solidFill>
          </w14:textFill>
        </w:rPr>
        <w:t>；</w:t>
      </w:r>
    </w:p>
    <w:p w14:paraId="48836F5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u w:val="single"/>
          <w14:textFill>
            <w14:solidFill>
              <w14:schemeClr w14:val="tx1"/>
            </w14:solidFill>
          </w14:textFill>
        </w:rPr>
        <w:t xml:space="preserve"> （标的名称） </w:t>
      </w:r>
      <w:r>
        <w:rPr>
          <w:rFonts w:hint="eastAsia" w:ascii="宋体" w:hAnsi="宋体" w:eastAsia="宋体" w:cs="宋体"/>
          <w:color w:val="000000" w:themeColor="text1"/>
          <w14:textFill>
            <w14:solidFill>
              <w14:schemeClr w14:val="tx1"/>
            </w14:solidFill>
          </w14:textFill>
        </w:rPr>
        <w:t>，属于</w:t>
      </w:r>
      <w:r>
        <w:rPr>
          <w:rFonts w:hint="eastAsia" w:ascii="宋体" w:hAnsi="宋体" w:eastAsia="宋体" w:cs="宋体"/>
          <w:color w:val="000000" w:themeColor="text1"/>
          <w:u w:val="single"/>
          <w14:textFill>
            <w14:solidFill>
              <w14:schemeClr w14:val="tx1"/>
            </w14:solidFill>
          </w14:textFill>
        </w:rPr>
        <w:t>（采购文件中明确的所属行业）</w:t>
      </w:r>
      <w:r>
        <w:rPr>
          <w:rFonts w:hint="eastAsia" w:ascii="宋体" w:hAnsi="宋体" w:eastAsia="宋体" w:cs="宋体"/>
          <w:color w:val="000000" w:themeColor="text1"/>
          <w14:textFill>
            <w14:solidFill>
              <w14:schemeClr w14:val="tx1"/>
            </w14:solidFill>
          </w14:textFill>
        </w:rPr>
        <w:t>行业；制造商为</w:t>
      </w:r>
      <w:r>
        <w:rPr>
          <w:rFonts w:hint="eastAsia" w:ascii="宋体" w:hAnsi="宋体" w:eastAsia="宋体" w:cs="宋体"/>
          <w:color w:val="000000" w:themeColor="text1"/>
          <w:u w:val="single"/>
          <w14:textFill>
            <w14:solidFill>
              <w14:schemeClr w14:val="tx1"/>
            </w14:solidFill>
          </w14:textFill>
        </w:rPr>
        <w:t>（企业名称）</w:t>
      </w:r>
      <w:r>
        <w:rPr>
          <w:rFonts w:hint="eastAsia" w:ascii="宋体" w:hAnsi="宋体" w:eastAsia="宋体" w:cs="宋体"/>
          <w:color w:val="000000" w:themeColor="text1"/>
          <w14:textFill>
            <w14:solidFill>
              <w14:schemeClr w14:val="tx1"/>
            </w14:solidFill>
          </w14:textFill>
        </w:rPr>
        <w:t>，从业人员</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人，营业收入为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万元，资产总额为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万元，属于</w:t>
      </w:r>
      <w:r>
        <w:rPr>
          <w:rFonts w:hint="eastAsia" w:ascii="宋体" w:hAnsi="宋体" w:eastAsia="宋体" w:cs="宋体"/>
          <w:color w:val="000000" w:themeColor="text1"/>
          <w:u w:val="single"/>
          <w14:textFill>
            <w14:solidFill>
              <w14:schemeClr w14:val="tx1"/>
            </w14:solidFill>
          </w14:textFill>
        </w:rPr>
        <w:t>（中型企业、小型企业、微型企业）</w:t>
      </w:r>
      <w:r>
        <w:rPr>
          <w:rFonts w:hint="eastAsia" w:ascii="宋体" w:hAnsi="宋体" w:eastAsia="宋体" w:cs="宋体"/>
          <w:color w:val="000000" w:themeColor="text1"/>
          <w14:textFill>
            <w14:solidFill>
              <w14:schemeClr w14:val="tx1"/>
            </w14:solidFill>
          </w14:textFill>
        </w:rPr>
        <w:t>；</w:t>
      </w:r>
    </w:p>
    <w:p w14:paraId="5FB6E9A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p w14:paraId="4AEAAD7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以上企业，不属于大企业的分支机构，不存在控股股东为大企业的情形，也不存在与大企业的负责人为同一人的情形。</w:t>
      </w:r>
    </w:p>
    <w:p w14:paraId="47DC743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本企业对上述声明内容的真实性负责。如有虚假，将依法承担相应责任。</w:t>
      </w:r>
    </w:p>
    <w:p w14:paraId="12C63E9B">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5F0100DB">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311F094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7E41BA5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1、从业人员、营业收入、资产总额填报上一年度数据，无上一年度数据的新成立企业可不填报。</w:t>
      </w:r>
    </w:p>
    <w:p w14:paraId="51E2D3D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35531F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4470AB7">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591A52AA">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中小企业声明函（工程、服务）</w:t>
      </w:r>
    </w:p>
    <w:p w14:paraId="15CA581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u w:val="single"/>
          <w14:textFill>
            <w14:solidFill>
              <w14:schemeClr w14:val="tx1"/>
            </w14:solidFill>
          </w14:textFill>
        </w:rPr>
        <w:t>（单位名称）</w:t>
      </w:r>
      <w:r>
        <w:rPr>
          <w:rFonts w:hint="eastAsia" w:ascii="宋体" w:hAnsi="宋体" w:eastAsia="宋体" w:cs="宋体"/>
          <w:color w:val="000000" w:themeColor="text1"/>
          <w14:textFill>
            <w14:solidFill>
              <w14:schemeClr w14:val="tx1"/>
            </w14:solidFill>
          </w14:textFill>
        </w:rPr>
        <w:t>的</w:t>
      </w:r>
      <w:r>
        <w:rPr>
          <w:rFonts w:hint="eastAsia" w:ascii="宋体" w:hAnsi="宋体" w:eastAsia="宋体" w:cs="宋体"/>
          <w:color w:val="000000" w:themeColor="text1"/>
          <w:u w:val="single"/>
          <w14:textFill>
            <w14:solidFill>
              <w14:schemeClr w14:val="tx1"/>
            </w14:solidFill>
          </w14:textFill>
        </w:rPr>
        <w:t>（项目名称）</w:t>
      </w:r>
      <w:r>
        <w:rPr>
          <w:rFonts w:hint="eastAsia" w:ascii="宋体" w:hAnsi="宋体" w:eastAsia="宋体" w:cs="宋体"/>
          <w:color w:val="000000" w:themeColor="text1"/>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9DAEF3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u w:val="single"/>
          <w14:textFill>
            <w14:solidFill>
              <w14:schemeClr w14:val="tx1"/>
            </w14:solidFill>
          </w14:textFill>
        </w:rPr>
        <w:t>（标的名称）</w:t>
      </w:r>
      <w:r>
        <w:rPr>
          <w:rFonts w:hint="eastAsia" w:ascii="宋体" w:hAnsi="宋体" w:eastAsia="宋体" w:cs="宋体"/>
          <w:color w:val="000000" w:themeColor="text1"/>
          <w14:textFill>
            <w14:solidFill>
              <w14:schemeClr w14:val="tx1"/>
            </w14:solidFill>
          </w14:textFill>
        </w:rPr>
        <w:t>，属于</w:t>
      </w:r>
      <w:r>
        <w:rPr>
          <w:rFonts w:hint="eastAsia" w:ascii="宋体" w:hAnsi="宋体" w:eastAsia="宋体" w:cs="宋体"/>
          <w:color w:val="000000" w:themeColor="text1"/>
          <w:u w:val="single"/>
          <w14:textFill>
            <w14:solidFill>
              <w14:schemeClr w14:val="tx1"/>
            </w14:solidFill>
          </w14:textFill>
        </w:rPr>
        <w:t>（采购文件中明确的所属行业）</w:t>
      </w:r>
      <w:r>
        <w:rPr>
          <w:rFonts w:hint="eastAsia" w:ascii="宋体" w:hAnsi="宋体" w:eastAsia="宋体" w:cs="宋体"/>
          <w:color w:val="000000" w:themeColor="text1"/>
          <w14:textFill>
            <w14:solidFill>
              <w14:schemeClr w14:val="tx1"/>
            </w14:solidFill>
          </w14:textFill>
        </w:rPr>
        <w:t>；承建（承接）企业为</w:t>
      </w:r>
      <w:r>
        <w:rPr>
          <w:rFonts w:hint="eastAsia" w:ascii="宋体" w:hAnsi="宋体" w:eastAsia="宋体" w:cs="宋体"/>
          <w:color w:val="000000" w:themeColor="text1"/>
          <w:u w:val="single"/>
          <w14:textFill>
            <w14:solidFill>
              <w14:schemeClr w14:val="tx1"/>
            </w14:solidFill>
          </w14:textFill>
        </w:rPr>
        <w:t>（企业名称）</w:t>
      </w:r>
      <w:r>
        <w:rPr>
          <w:rFonts w:hint="eastAsia" w:ascii="宋体" w:hAnsi="宋体" w:eastAsia="宋体" w:cs="宋体"/>
          <w:color w:val="000000" w:themeColor="text1"/>
          <w14:textFill>
            <w14:solidFill>
              <w14:schemeClr w14:val="tx1"/>
            </w14:solidFill>
          </w14:textFill>
        </w:rPr>
        <w:t>，从业人员</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人，营业收入为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万元，资产总额为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万元¹，属于</w:t>
      </w:r>
      <w:r>
        <w:rPr>
          <w:rFonts w:hint="eastAsia" w:ascii="宋体" w:hAnsi="宋体" w:eastAsia="宋体" w:cs="宋体"/>
          <w:color w:val="000000" w:themeColor="text1"/>
          <w:u w:val="single"/>
          <w14:textFill>
            <w14:solidFill>
              <w14:schemeClr w14:val="tx1"/>
            </w14:solidFill>
          </w14:textFill>
        </w:rPr>
        <w:t>（中型企业、小型企业、微型企业）</w:t>
      </w:r>
      <w:r>
        <w:rPr>
          <w:rFonts w:hint="eastAsia" w:ascii="宋体" w:hAnsi="宋体" w:eastAsia="宋体" w:cs="宋体"/>
          <w:color w:val="000000" w:themeColor="text1"/>
          <w14:textFill>
            <w14:solidFill>
              <w14:schemeClr w14:val="tx1"/>
            </w14:solidFill>
          </w14:textFill>
        </w:rPr>
        <w:t>；</w:t>
      </w:r>
    </w:p>
    <w:p w14:paraId="0439DFB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u w:val="single"/>
          <w14:textFill>
            <w14:solidFill>
              <w14:schemeClr w14:val="tx1"/>
            </w14:solidFill>
          </w14:textFill>
        </w:rPr>
        <w:t>（标的名称）</w:t>
      </w:r>
      <w:r>
        <w:rPr>
          <w:rFonts w:hint="eastAsia" w:ascii="宋体" w:hAnsi="宋体" w:eastAsia="宋体" w:cs="宋体"/>
          <w:color w:val="000000" w:themeColor="text1"/>
          <w14:textFill>
            <w14:solidFill>
              <w14:schemeClr w14:val="tx1"/>
            </w14:solidFill>
          </w14:textFill>
        </w:rPr>
        <w:t>，属于</w:t>
      </w:r>
      <w:r>
        <w:rPr>
          <w:rFonts w:hint="eastAsia" w:ascii="宋体" w:hAnsi="宋体" w:eastAsia="宋体" w:cs="宋体"/>
          <w:color w:val="000000" w:themeColor="text1"/>
          <w:u w:val="single"/>
          <w14:textFill>
            <w14:solidFill>
              <w14:schemeClr w14:val="tx1"/>
            </w14:solidFill>
          </w14:textFill>
        </w:rPr>
        <w:t>（采购文件中明确的所属行业）</w:t>
      </w:r>
      <w:r>
        <w:rPr>
          <w:rFonts w:hint="eastAsia" w:ascii="宋体" w:hAnsi="宋体" w:eastAsia="宋体" w:cs="宋体"/>
          <w:color w:val="000000" w:themeColor="text1"/>
          <w14:textFill>
            <w14:solidFill>
              <w14:schemeClr w14:val="tx1"/>
            </w14:solidFill>
          </w14:textFill>
        </w:rPr>
        <w:t>；承建（承接）企业为</w:t>
      </w:r>
      <w:r>
        <w:rPr>
          <w:rFonts w:hint="eastAsia" w:ascii="宋体" w:hAnsi="宋体" w:eastAsia="宋体" w:cs="宋体"/>
          <w:color w:val="000000" w:themeColor="text1"/>
          <w:u w:val="single"/>
          <w14:textFill>
            <w14:solidFill>
              <w14:schemeClr w14:val="tx1"/>
            </w14:solidFill>
          </w14:textFill>
        </w:rPr>
        <w:t>（企业名称）</w:t>
      </w:r>
      <w:r>
        <w:rPr>
          <w:rFonts w:hint="eastAsia" w:ascii="宋体" w:hAnsi="宋体" w:eastAsia="宋体" w:cs="宋体"/>
          <w:color w:val="000000" w:themeColor="text1"/>
          <w14:textFill>
            <w14:solidFill>
              <w14:schemeClr w14:val="tx1"/>
            </w14:solidFill>
          </w14:textFill>
        </w:rPr>
        <w:t>，从业人员</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人，营业收入为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万元，资产总额为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万元，属于</w:t>
      </w:r>
      <w:r>
        <w:rPr>
          <w:rFonts w:hint="eastAsia" w:ascii="宋体" w:hAnsi="宋体" w:eastAsia="宋体" w:cs="宋体"/>
          <w:color w:val="000000" w:themeColor="text1"/>
          <w:u w:val="single"/>
          <w14:textFill>
            <w14:solidFill>
              <w14:schemeClr w14:val="tx1"/>
            </w14:solidFill>
          </w14:textFill>
        </w:rPr>
        <w:t>（中型企业、小型企业、微型企业）</w:t>
      </w:r>
      <w:r>
        <w:rPr>
          <w:rFonts w:hint="eastAsia" w:ascii="宋体" w:hAnsi="宋体" w:eastAsia="宋体" w:cs="宋体"/>
          <w:color w:val="000000" w:themeColor="text1"/>
          <w14:textFill>
            <w14:solidFill>
              <w14:schemeClr w14:val="tx1"/>
            </w14:solidFill>
          </w14:textFill>
        </w:rPr>
        <w:t>；</w:t>
      </w:r>
    </w:p>
    <w:p w14:paraId="52CB09E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p w14:paraId="354389A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以上企业，不属于大企业的分支机构，不存在控股股东为大企业的情形，也不存在与大企业的负责人为同一人的情形。</w:t>
      </w:r>
    </w:p>
    <w:p w14:paraId="126E3E7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本企业对上述声明内容的真实性负责。如有虚假，将依法承担相应责任。</w:t>
      </w:r>
    </w:p>
    <w:p w14:paraId="7D621506">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2E4971A7">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72CA52E3">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30761F4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1、从业人员、营业收入、资产总额填报上一年度数据，无上一年度数据的新成立企业可不填报。</w:t>
      </w:r>
    </w:p>
    <w:p w14:paraId="6B2FCF6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9AAD70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D543F5">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275BCE1D">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残疾人福利性单位声明函</w:t>
      </w:r>
    </w:p>
    <w:p w14:paraId="017351EC">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（以资格条件落实中小企业扶持政策时适用，若有）</w:t>
      </w:r>
    </w:p>
    <w:p w14:paraId="0D799C3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CC2D9C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4D9D5C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）由本投标人承建的（填写“所投采购包、品目号”）工程</w:t>
      </w:r>
    </w:p>
    <w:p w14:paraId="17235FC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）由本投标人承接的（填写“所投采购包、品目号”）服务；</w:t>
      </w:r>
    </w:p>
    <w:p w14:paraId="13B1794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本投标人对上述声明的真实性负责。如有虚假，将依法承担相应责任。</w:t>
      </w:r>
    </w:p>
    <w:p w14:paraId="68EF0A2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p w14:paraId="2E52A3A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1、请投标人按照实际情况编制填写本声明函，并在相应的（）中打“√”。</w:t>
      </w:r>
    </w:p>
    <w:p w14:paraId="4E4E366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2、若《残疾人福利性单位声明函》内容不真实，视为提供虚假材料。</w:t>
      </w:r>
    </w:p>
    <w:p w14:paraId="3188D77D">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25B699ED">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1A1D4C7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w:t>
      </w:r>
    </w:p>
    <w:p w14:paraId="5C2E489B">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监狱企业证明材料</w:t>
      </w:r>
    </w:p>
    <w:p w14:paraId="27F2835F">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投标人为监狱企业，提供本单位制造的货物（承接的服务），并在电子投标文件中提供省级以上监狱管理局、戒毒管理局（含新疆生产建设兵团）出具的属于监狱企业的证明文件。</w:t>
      </w:r>
    </w:p>
    <w:p w14:paraId="0C3BDDA0">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16229E89">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二-5联合体协议（若有）</w:t>
      </w:r>
    </w:p>
    <w:p w14:paraId="5926004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（采购人或采购代理机构）</w:t>
      </w:r>
    </w:p>
    <w:p w14:paraId="7DC299BF">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兹有</w:t>
      </w:r>
      <w:r>
        <w:rPr>
          <w:rFonts w:hint="eastAsia" w:ascii="宋体" w:hAnsi="宋体" w:eastAsia="宋体" w:cs="宋体"/>
          <w:color w:val="000000" w:themeColor="text1"/>
          <w:u w:val="single"/>
          <w14:textFill>
            <w14:solidFill>
              <w14:schemeClr w14:val="tx1"/>
            </w14:solidFill>
          </w14:textFill>
        </w:rPr>
        <w:t>（填写“联合体中各方的全称”，各方的全称之间请用“、”分割）</w:t>
      </w:r>
      <w:r>
        <w:rPr>
          <w:rFonts w:hint="eastAsia" w:ascii="宋体" w:hAnsi="宋体" w:eastAsia="宋体" w:cs="宋体"/>
          <w:color w:val="000000" w:themeColor="text1"/>
          <w14:textFill>
            <w14:solidFill>
              <w14:schemeClr w14:val="tx1"/>
            </w14:solidFill>
          </w14:textFill>
        </w:rPr>
        <w:t>自愿组成联合体，共同参加</w:t>
      </w:r>
      <w:r>
        <w:rPr>
          <w:rFonts w:hint="eastAsia" w:ascii="宋体" w:hAnsi="宋体" w:eastAsia="宋体" w:cs="宋体"/>
          <w:color w:val="000000" w:themeColor="text1"/>
          <w:u w:val="single"/>
          <w14:textFill>
            <w14:solidFill>
              <w14:schemeClr w14:val="tx1"/>
            </w14:solidFill>
          </w14:textFill>
        </w:rPr>
        <w:t>（填写“项目名称”）</w:t>
      </w:r>
      <w:r>
        <w:rPr>
          <w:rFonts w:hint="eastAsia" w:ascii="宋体" w:hAnsi="宋体" w:eastAsia="宋体" w:cs="宋体"/>
          <w:color w:val="000000" w:themeColor="text1"/>
          <w14:textFill>
            <w14:solidFill>
              <w14:schemeClr w14:val="tx1"/>
            </w14:solidFill>
          </w14:textFill>
        </w:rPr>
        <w:t xml:space="preserve"> 项目（项目编号：</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）的投标。现就联合体参加本项目投标的有关事宜达成下列协议：</w:t>
      </w:r>
    </w:p>
    <w:p w14:paraId="2600000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一、联合体各方应承担的工作和义务具体如下：</w:t>
      </w:r>
    </w:p>
    <w:p w14:paraId="7DA9F84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1、牵头方（全称）：</w:t>
      </w:r>
      <w:r>
        <w:rPr>
          <w:rFonts w:hint="eastAsia" w:ascii="宋体" w:hAnsi="宋体" w:eastAsia="宋体" w:cs="宋体"/>
          <w:color w:val="000000" w:themeColor="text1"/>
          <w:u w:val="single"/>
          <w14:textFill>
            <w14:solidFill>
              <w14:schemeClr w14:val="tx1"/>
            </w14:solidFill>
          </w14:textFill>
        </w:rPr>
        <w:t xml:space="preserve">（填写“工作及义务的具体内容”） </w:t>
      </w:r>
      <w:r>
        <w:rPr>
          <w:rFonts w:hint="eastAsia" w:ascii="宋体" w:hAnsi="宋体" w:eastAsia="宋体" w:cs="宋体"/>
          <w:color w:val="000000" w:themeColor="text1"/>
          <w14:textFill>
            <w14:solidFill>
              <w14:schemeClr w14:val="tx1"/>
            </w14:solidFill>
          </w14:textFill>
        </w:rPr>
        <w:t>；</w:t>
      </w:r>
    </w:p>
    <w:p w14:paraId="6BE77593">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2、成员方：</w:t>
      </w:r>
    </w:p>
    <w:p w14:paraId="6FB853F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2.1（成员一的全称）：</w:t>
      </w:r>
      <w:r>
        <w:rPr>
          <w:rFonts w:hint="eastAsia" w:ascii="宋体" w:hAnsi="宋体" w:eastAsia="宋体" w:cs="宋体"/>
          <w:color w:val="000000" w:themeColor="text1"/>
          <w:u w:val="single"/>
          <w14:textFill>
            <w14:solidFill>
              <w14:schemeClr w14:val="tx1"/>
            </w14:solidFill>
          </w14:textFill>
        </w:rPr>
        <w:t>（填写“工作及义务的具体内容”）</w:t>
      </w:r>
      <w:r>
        <w:rPr>
          <w:rFonts w:hint="eastAsia" w:ascii="宋体" w:hAnsi="宋体" w:eastAsia="宋体" w:cs="宋体"/>
          <w:color w:val="000000" w:themeColor="text1"/>
          <w14:textFill>
            <w14:solidFill>
              <w14:schemeClr w14:val="tx1"/>
            </w14:solidFill>
          </w14:textFill>
        </w:rPr>
        <w:t xml:space="preserve"> ；</w:t>
      </w:r>
    </w:p>
    <w:p w14:paraId="4D9E5B2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p w14:paraId="47CEE8D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二、联合体各方的合同金额占比，具体如下：</w:t>
      </w:r>
    </w:p>
    <w:p w14:paraId="27FC026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1.牵头方（</w:t>
      </w:r>
      <w:r>
        <w:rPr>
          <w:rFonts w:hint="eastAsia" w:ascii="宋体" w:hAnsi="宋体" w:eastAsia="宋体" w:cs="宋体"/>
          <w:color w:val="000000" w:themeColor="text1"/>
          <w:u w:val="single"/>
          <w14:textFill>
            <w14:solidFill>
              <w14:schemeClr w14:val="tx1"/>
            </w14:solidFill>
          </w14:textFill>
        </w:rPr>
        <w:t xml:space="preserve"> 全称</w:t>
      </w:r>
      <w:r>
        <w:rPr>
          <w:rFonts w:hint="eastAsia" w:ascii="宋体" w:hAnsi="宋体" w:eastAsia="宋体" w:cs="宋体"/>
          <w:color w:val="000000" w:themeColor="text1"/>
          <w14:textFill>
            <w14:solidFill>
              <w14:schemeClr w14:val="tx1"/>
            </w14:solidFill>
          </w14:textFill>
        </w:rPr>
        <w:t xml:space="preserve"> ）的合同金额占合同总额的</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14:paraId="6E38E4B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2.成员方：</w:t>
      </w:r>
    </w:p>
    <w:p w14:paraId="48DFAAE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w:t>
      </w:r>
      <w:r>
        <w:rPr>
          <w:rFonts w:hint="eastAsia" w:ascii="宋体" w:hAnsi="宋体" w:eastAsia="宋体" w:cs="宋体"/>
          <w:color w:val="000000" w:themeColor="text1"/>
          <w:u w:val="single"/>
          <w14:textFill>
            <w14:solidFill>
              <w14:schemeClr w14:val="tx1"/>
            </w14:solidFill>
          </w14:textFill>
        </w:rPr>
        <w:t xml:space="preserve"> 成员1的全称 </w:t>
      </w:r>
      <w:r>
        <w:rPr>
          <w:rFonts w:hint="eastAsia" w:ascii="宋体" w:hAnsi="宋体" w:eastAsia="宋体" w:cs="宋体"/>
          <w:color w:val="000000" w:themeColor="text1"/>
          <w14:textFill>
            <w14:solidFill>
              <w14:schemeClr w14:val="tx1"/>
            </w14:solidFill>
          </w14:textFill>
        </w:rPr>
        <w:t>）的合同金额占合同总额的</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14:paraId="4B0FBC7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p w14:paraId="1512B26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三、联合体各方约定：</w:t>
      </w:r>
    </w:p>
    <w:p w14:paraId="632A9CF1">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1、由</w:t>
      </w:r>
      <w:r>
        <w:rPr>
          <w:rFonts w:hint="eastAsia" w:ascii="宋体" w:hAnsi="宋体" w:eastAsia="宋体" w:cs="宋体"/>
          <w:color w:val="000000" w:themeColor="text1"/>
          <w:u w:val="single"/>
          <w14:textFill>
            <w14:solidFill>
              <w14:schemeClr w14:val="tx1"/>
            </w14:solidFill>
          </w14:textFill>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3C6585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2、联合体各方约定由</w:t>
      </w:r>
      <w:r>
        <w:rPr>
          <w:rFonts w:hint="eastAsia" w:ascii="宋体" w:hAnsi="宋体" w:eastAsia="宋体" w:cs="宋体"/>
          <w:color w:val="000000" w:themeColor="text1"/>
          <w:u w:val="single"/>
          <w14:textFill>
            <w14:solidFill>
              <w14:schemeClr w14:val="tx1"/>
            </w14:solidFill>
          </w14:textFill>
        </w:rPr>
        <w:t>（填写“牵头方的全称”）代表联合体办理投标保证金事宜。</w:t>
      </w:r>
    </w:p>
    <w:p w14:paraId="708EEBA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CBD8E6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四、若中标，牵头方将代表联合体与采购人就合同签订事宜进行协商；若协商一致，则联合体各方将共同与采购人签订政府采购合同，并就政府采购合同约定的事项对采购人承担连带责任。</w:t>
      </w:r>
    </w:p>
    <w:p w14:paraId="471BD45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五、本协议自签署之日起生效，政府采购合同履行完毕后自动失效。</w:t>
      </w:r>
    </w:p>
    <w:p w14:paraId="6322AD8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六、本协议一式</w:t>
      </w:r>
      <w:r>
        <w:rPr>
          <w:rFonts w:hint="eastAsia" w:ascii="宋体" w:hAnsi="宋体" w:eastAsia="宋体" w:cs="宋体"/>
          <w:color w:val="000000" w:themeColor="text1"/>
          <w:u w:val="single"/>
          <w14:textFill>
            <w14:solidFill>
              <w14:schemeClr w14:val="tx1"/>
            </w14:solidFill>
          </w14:textFill>
        </w:rPr>
        <w:t>（填写具体份数）</w:t>
      </w:r>
      <w:r>
        <w:rPr>
          <w:rFonts w:hint="eastAsia" w:ascii="宋体" w:hAnsi="宋体" w:eastAsia="宋体" w:cs="宋体"/>
          <w:color w:val="000000" w:themeColor="text1"/>
          <w14:textFill>
            <w14:solidFill>
              <w14:schemeClr w14:val="tx1"/>
            </w14:solidFill>
          </w14:textFill>
        </w:rPr>
        <w:t>份，联合体各方各执一份，电子投标文件中提交一份。</w:t>
      </w:r>
    </w:p>
    <w:p w14:paraId="00CAD96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（以下无正文）</w:t>
      </w:r>
    </w:p>
    <w:p w14:paraId="4665A28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牵头方：</w:t>
      </w:r>
      <w:r>
        <w:rPr>
          <w:rFonts w:hint="eastAsia" w:ascii="宋体" w:hAnsi="宋体" w:eastAsia="宋体" w:cs="宋体"/>
          <w:color w:val="000000" w:themeColor="text1"/>
          <w:u w:val="single"/>
          <w14:textFill>
            <w14:solidFill>
              <w14:schemeClr w14:val="tx1"/>
            </w14:solidFill>
          </w14:textFill>
        </w:rPr>
        <w:t>（全称并加盖单位公章）</w:t>
      </w:r>
    </w:p>
    <w:p w14:paraId="70ACD55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法定代表人或其委托代理人：</w:t>
      </w:r>
      <w:r>
        <w:rPr>
          <w:rFonts w:hint="eastAsia" w:ascii="宋体" w:hAnsi="宋体" w:eastAsia="宋体" w:cs="宋体"/>
          <w:color w:val="000000" w:themeColor="text1"/>
          <w:u w:val="single"/>
          <w14:textFill>
            <w14:solidFill>
              <w14:schemeClr w14:val="tx1"/>
            </w14:solidFill>
          </w14:textFill>
        </w:rPr>
        <w:t xml:space="preserve"> （签字或盖章）</w:t>
      </w:r>
    </w:p>
    <w:p w14:paraId="68D3CB1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成员一：</w:t>
      </w:r>
      <w:r>
        <w:rPr>
          <w:rFonts w:hint="eastAsia" w:ascii="宋体" w:hAnsi="宋体" w:eastAsia="宋体" w:cs="宋体"/>
          <w:color w:val="000000" w:themeColor="text1"/>
          <w:u w:val="single"/>
          <w14:textFill>
            <w14:solidFill>
              <w14:schemeClr w14:val="tx1"/>
            </w14:solidFill>
          </w14:textFill>
        </w:rPr>
        <w:t>（全称并加盖成员一的单位公章）</w:t>
      </w:r>
    </w:p>
    <w:p w14:paraId="2ECF1BB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法定代表人或其委托代理人：</w:t>
      </w:r>
      <w:r>
        <w:rPr>
          <w:rFonts w:hint="eastAsia" w:ascii="宋体" w:hAnsi="宋体" w:eastAsia="宋体" w:cs="宋体"/>
          <w:color w:val="000000" w:themeColor="text1"/>
          <w:u w:val="single"/>
          <w14:textFill>
            <w14:solidFill>
              <w14:schemeClr w14:val="tx1"/>
            </w14:solidFill>
          </w14:textFill>
        </w:rPr>
        <w:t xml:space="preserve"> （签字或盖章）</w:t>
      </w:r>
    </w:p>
    <w:p w14:paraId="758AAED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p w14:paraId="4097C7E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成员**：</w:t>
      </w:r>
      <w:r>
        <w:rPr>
          <w:rFonts w:hint="eastAsia" w:ascii="宋体" w:hAnsi="宋体" w:eastAsia="宋体" w:cs="宋体"/>
          <w:color w:val="000000" w:themeColor="text1"/>
          <w:u w:val="single"/>
          <w14:textFill>
            <w14:solidFill>
              <w14:schemeClr w14:val="tx1"/>
            </w14:solidFill>
          </w14:textFill>
        </w:rPr>
        <w:t>（全称并加盖成员**的单位公章）</w:t>
      </w:r>
    </w:p>
    <w:p w14:paraId="7750F57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法定代表人或其委托代理人：</w:t>
      </w:r>
      <w:r>
        <w:rPr>
          <w:rFonts w:hint="eastAsia" w:ascii="宋体" w:hAnsi="宋体" w:eastAsia="宋体" w:cs="宋体"/>
          <w:color w:val="000000" w:themeColor="text1"/>
          <w:u w:val="single"/>
          <w14:textFill>
            <w14:solidFill>
              <w14:schemeClr w14:val="tx1"/>
            </w14:solidFill>
          </w14:textFill>
        </w:rPr>
        <w:t xml:space="preserve"> （签字或盖章）</w:t>
      </w:r>
    </w:p>
    <w:p w14:paraId="7EEF646E">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签署日期：</w:t>
      </w:r>
      <w:r>
        <w:rPr>
          <w:rFonts w:hint="eastAsia" w:ascii="宋体" w:hAnsi="宋体" w:eastAsia="宋体" w:cs="宋体"/>
          <w:color w:val="000000" w:themeColor="text1"/>
          <w:u w:val="single"/>
          <w14:textFill>
            <w14:solidFill>
              <w14:schemeClr w14:val="tx1"/>
            </w14:solidFill>
          </w14:textFill>
        </w:rPr>
        <w:t>　　年　　月　　日</w:t>
      </w:r>
    </w:p>
    <w:p w14:paraId="73ABAD0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3E579D6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1、招标文件接受联合体投标且投标人为联合体的，投标人应提供本协议；否则无须提供。</w:t>
      </w:r>
    </w:p>
    <w:p w14:paraId="7084D95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2、本协议由委托代理人签字或盖章的，应按照本章载明的格式提供“单位授权书”。</w:t>
      </w:r>
    </w:p>
    <w:p w14:paraId="30AAE2B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3、在以联合体形式落实中小企业预留份额项目中，投标人除了要提供《中小企业声明函》，还需提供本协议。</w:t>
      </w:r>
    </w:p>
    <w:p w14:paraId="128C0FAA">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44576124">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二-6分包意向协议（若有）</w:t>
      </w:r>
    </w:p>
    <w:p w14:paraId="02A56C3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甲方（总包方）：</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（即本项目的投标人）</w:t>
      </w:r>
    </w:p>
    <w:p w14:paraId="66AD016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乙方（分包方）：</w:t>
      </w:r>
      <w:r>
        <w:rPr>
          <w:rFonts w:hint="eastAsia" w:ascii="宋体" w:hAnsi="宋体" w:eastAsia="宋体" w:cs="宋体"/>
          <w:color w:val="000000" w:themeColor="text1"/>
          <w:u w:val="single"/>
          <w14:textFill>
            <w14:solidFill>
              <w14:schemeClr w14:val="tx1"/>
            </w14:solidFill>
          </w14:textFill>
        </w:rPr>
        <w:t>　　　　　　　</w:t>
      </w:r>
    </w:p>
    <w:p w14:paraId="7C68B27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兹有甲方参加</w:t>
      </w:r>
      <w:r>
        <w:rPr>
          <w:rFonts w:hint="eastAsia" w:ascii="宋体" w:hAnsi="宋体" w:eastAsia="宋体" w:cs="宋体"/>
          <w:color w:val="000000" w:themeColor="text1"/>
          <w:u w:val="single"/>
          <w14:textFill>
            <w14:solidFill>
              <w14:schemeClr w14:val="tx1"/>
            </w14:solidFill>
          </w14:textFill>
        </w:rPr>
        <w:t>（填写“项目名称”）</w:t>
      </w:r>
      <w:r>
        <w:rPr>
          <w:rFonts w:hint="eastAsia" w:ascii="宋体" w:hAnsi="宋体" w:eastAsia="宋体" w:cs="宋体"/>
          <w:color w:val="000000" w:themeColor="text1"/>
          <w14:textFill>
            <w14:solidFill>
              <w14:schemeClr w14:val="tx1"/>
            </w14:solidFill>
          </w14:textFill>
        </w:rPr>
        <w:t xml:space="preserve"> 项目（项目编号：</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）的政府采购活动。甲方期望将采购项目的部分采购标的分包给乙方完成，而乙方保证能够向甲方提供本协议项下的采购标的，甲、乙双方就合同分包的有关事宜达成下列协议：</w:t>
      </w:r>
    </w:p>
    <w:p w14:paraId="25ACDF9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一、分包标的</w:t>
      </w:r>
    </w:p>
    <w:p w14:paraId="0F61714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（根据双方的意向填写，可以是表格或文字描述）。</w:t>
      </w:r>
    </w:p>
    <w:p w14:paraId="4263663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二、分包合同金额占比</w:t>
      </w:r>
    </w:p>
    <w:p w14:paraId="386C2B6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分包合同价占投标总价的比例：</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14:paraId="5C72C143">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三、其他条款</w:t>
      </w:r>
    </w:p>
    <w:p w14:paraId="44D3B3A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5777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9DDD3B">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w:t>
            </w:r>
          </w:p>
        </w:tc>
        <w:tc>
          <w:tcPr>
            <w:tcW w:w="4153" w:type="dxa"/>
          </w:tcPr>
          <w:p w14:paraId="0411BAA2">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w:t>
            </w:r>
          </w:p>
        </w:tc>
      </w:tr>
      <w:tr w14:paraId="6D9E2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EB90BE">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住所：</w:t>
            </w:r>
          </w:p>
        </w:tc>
        <w:tc>
          <w:tcPr>
            <w:tcW w:w="4153" w:type="dxa"/>
          </w:tcPr>
          <w:p w14:paraId="32E8E902">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住所：</w:t>
            </w:r>
          </w:p>
        </w:tc>
      </w:tr>
      <w:tr w14:paraId="1FE92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F3A192">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单位负责人或委托代理人：</w:t>
            </w:r>
          </w:p>
        </w:tc>
        <w:tc>
          <w:tcPr>
            <w:tcW w:w="4153" w:type="dxa"/>
          </w:tcPr>
          <w:p w14:paraId="2359127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单位负责人或委托代理人：</w:t>
            </w:r>
          </w:p>
        </w:tc>
      </w:tr>
      <w:tr w14:paraId="19CBD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CD7E4E">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联系方法：</w:t>
            </w:r>
          </w:p>
        </w:tc>
        <w:tc>
          <w:tcPr>
            <w:tcW w:w="4153" w:type="dxa"/>
          </w:tcPr>
          <w:p w14:paraId="2566465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联系方法：</w:t>
            </w:r>
          </w:p>
        </w:tc>
      </w:tr>
      <w:tr w14:paraId="2165F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25F758">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开户银行：</w:t>
            </w:r>
          </w:p>
        </w:tc>
        <w:tc>
          <w:tcPr>
            <w:tcW w:w="4153" w:type="dxa"/>
          </w:tcPr>
          <w:p w14:paraId="47F5D35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开户银行：</w:t>
            </w:r>
          </w:p>
        </w:tc>
      </w:tr>
      <w:tr w14:paraId="2C475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9819F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账号：</w:t>
            </w:r>
          </w:p>
        </w:tc>
        <w:tc>
          <w:tcPr>
            <w:tcW w:w="4153" w:type="dxa"/>
          </w:tcPr>
          <w:p w14:paraId="72DAD8EB">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账号：</w:t>
            </w:r>
          </w:p>
        </w:tc>
      </w:tr>
      <w:tr w14:paraId="443DC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2AB9768">
            <w:pPr>
              <w:pStyle w:val="6"/>
              <w:ind w:firstLine="96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签订地点：</w:t>
            </w:r>
            <w:r>
              <w:rPr>
                <w:rFonts w:hint="eastAsia" w:ascii="宋体" w:hAnsi="宋体" w:eastAsia="宋体" w:cs="宋体"/>
                <w:color w:val="000000" w:themeColor="text1"/>
                <w:u w:val="single"/>
                <w14:textFill>
                  <w14:solidFill>
                    <w14:schemeClr w14:val="tx1"/>
                  </w14:solidFill>
                </w14:textFill>
              </w:rPr>
              <w:t>　　　　　　　　　　</w:t>
            </w:r>
          </w:p>
          <w:p w14:paraId="087806D6">
            <w:pPr>
              <w:pStyle w:val="6"/>
              <w:ind w:firstLine="96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签约日期：</w:t>
            </w:r>
            <w:r>
              <w:rPr>
                <w:rFonts w:hint="eastAsia" w:ascii="宋体" w:hAnsi="宋体" w:eastAsia="宋体" w:cs="宋体"/>
                <w:color w:val="000000" w:themeColor="text1"/>
                <w:u w:val="single"/>
                <w14:textFill>
                  <w14:solidFill>
                    <w14:schemeClr w14:val="tx1"/>
                  </w14:solidFill>
                </w14:textFill>
              </w:rPr>
              <w:t>　　年　　月　　日</w:t>
            </w:r>
          </w:p>
        </w:tc>
      </w:tr>
    </w:tbl>
    <w:p w14:paraId="1D728A1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306D7AE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1.招标文件接受合同分包且投标人拟将合同分包的，应提供本协议；否则无须提供。</w:t>
      </w:r>
    </w:p>
    <w:p w14:paraId="15B1537F">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2.本协议由委托代理人签字或盖章的，应按照本章载明的格式提供“单位授权书”。</w:t>
      </w:r>
    </w:p>
    <w:p w14:paraId="233FD0F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3.在以合同分包形式落实中小企业预留份额项目中，投标人除了要提供《中小企业声明函》，还需提供本协议。</w:t>
      </w:r>
    </w:p>
    <w:p w14:paraId="07D58F19">
      <w:pPr>
        <w:pStyle w:val="6"/>
        <w:ind w:firstLine="9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3AD6788A">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二-7其他资格证明文件（若有）</w:t>
      </w:r>
    </w:p>
    <w:p w14:paraId="0D59F614">
      <w:pPr>
        <w:pStyle w:val="6"/>
        <w:ind w:firstLine="96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二-7-①招标文件规定的其他资格证明文件（若有）</w:t>
      </w:r>
    </w:p>
    <w:p w14:paraId="2F9E51C9">
      <w:pPr>
        <w:pStyle w:val="6"/>
        <w:ind w:firstLine="48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编制说明</w:t>
      </w:r>
    </w:p>
    <w:p w14:paraId="1AF1C7F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除招标文件另有规定外，招标文件要求提交的除前述资格证明文件外的其他资格证明文件（若有）加盖投标人的单位公章后应在此项下提交。</w:t>
      </w:r>
    </w:p>
    <w:p w14:paraId="04301AE2">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79003E51">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三、投标保证金</w:t>
      </w:r>
    </w:p>
    <w:p w14:paraId="4C2B43BC">
      <w:pPr>
        <w:pStyle w:val="6"/>
        <w:ind w:firstLine="48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编制说明</w:t>
      </w:r>
    </w:p>
    <w:p w14:paraId="2571FDE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1、在此项下提交的“投标保证金”材料可使用转账凭证复印件或从福建省政府采购网上公开信息系统中下载的有关原始页面的打印件。</w:t>
      </w:r>
    </w:p>
    <w:p w14:paraId="292C3AE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2、投标保证金是否已提交的认定按照招标文件第三章规定执行。</w:t>
      </w:r>
    </w:p>
    <w:p w14:paraId="08604883">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0347C49B">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封面格式(报价部分)</w:t>
      </w:r>
    </w:p>
    <w:p w14:paraId="28C3712D">
      <w:pPr>
        <w:pStyle w:val="6"/>
        <w:jc w:val="center"/>
        <w:outlineLvl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48"/>
          <w14:textFill>
            <w14:solidFill>
              <w14:schemeClr w14:val="tx1"/>
            </w14:solidFill>
          </w14:textFill>
        </w:rPr>
        <w:t>福建省政府采购投标文件</w:t>
      </w:r>
    </w:p>
    <w:p w14:paraId="3D71361D">
      <w:pPr>
        <w:pStyle w:val="6"/>
        <w:jc w:val="center"/>
        <w:outlineLvl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48"/>
          <w14:textFill>
            <w14:solidFill>
              <w14:schemeClr w14:val="tx1"/>
            </w14:solidFill>
          </w14:textFill>
        </w:rPr>
        <w:t>（报价部分）</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p>
    <w:p w14:paraId="2894E5D4">
      <w:pPr>
        <w:pStyle w:val="6"/>
        <w:jc w:val="center"/>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（填写正本或副本）</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p>
    <w:p w14:paraId="341B2845">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（项目名称：（由投标人填写）</w:t>
      </w:r>
    </w:p>
    <w:p w14:paraId="3FD67EA3">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（备案编号：（由投标人填写）</w:t>
      </w:r>
    </w:p>
    <w:p w14:paraId="4DD3C29D">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（项目编号：（由投标人填写）</w:t>
      </w:r>
    </w:p>
    <w:p w14:paraId="58CD793D">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（所投采购包：（由投标人填写）</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p>
    <w:p w14:paraId="691DFE79">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投标人：（填写“全称”）</w:t>
      </w:r>
    </w:p>
    <w:p w14:paraId="4514EEAF">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（由投标人填写）年（由投标人填写）月</w:t>
      </w:r>
    </w:p>
    <w:p w14:paraId="307E807E">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5A5BDF3C">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索引</w:t>
      </w:r>
    </w:p>
    <w:p w14:paraId="78B8D2F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一、开标（报价）一览表</w:t>
      </w:r>
    </w:p>
    <w:p w14:paraId="38A7717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二、投标（响应）报价明细表</w:t>
      </w:r>
    </w:p>
    <w:p w14:paraId="262F61E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三、招标文件规定的价格扣除证明材料（若有）</w:t>
      </w:r>
    </w:p>
    <w:p w14:paraId="7667C073">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0EDF2CAA">
      <w:pPr>
        <w:pStyle w:val="6"/>
        <w:jc w:val="left"/>
        <w:outlineLvl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48"/>
          <w14:textFill>
            <w14:solidFill>
              <w14:schemeClr w14:val="tx1"/>
            </w14:solidFill>
          </w14:textFill>
        </w:rPr>
        <w:t>开标（报价）一览表</w:t>
      </w:r>
    </w:p>
    <w:p w14:paraId="06DFB2B6">
      <w:pPr>
        <w:pStyle w:val="6"/>
        <w:ind w:right="165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项目编号：[350001]ZSZBGS[GK]2025080</w:t>
      </w:r>
    </w:p>
    <w:p w14:paraId="381870D8">
      <w:pPr>
        <w:pStyle w:val="6"/>
        <w:spacing w:line="375"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项目名称：茶亭及滨海院区复合手术室西门子移动CT及DSA设备维保服务</w:t>
      </w:r>
    </w:p>
    <w:p w14:paraId="38D695CB">
      <w:pPr>
        <w:pStyle w:val="6"/>
        <w:spacing w:line="375"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采购包：1(茶亭及滨海院区复合手术室西门子移动CT及DSA设备维保服务)</w:t>
      </w:r>
    </w:p>
    <w:p w14:paraId="1211DD7E">
      <w:pPr>
        <w:pStyle w:val="6"/>
        <w:spacing w:line="375"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投标人（供应商）名称：</w:t>
      </w:r>
    </w:p>
    <w:p w14:paraId="6F0ED64E">
      <w:pPr>
        <w:pStyle w:val="6"/>
        <w:jc w:val="center"/>
        <w:rPr>
          <w:rFonts w:hint="eastAsia" w:ascii="宋体" w:hAnsi="宋体" w:eastAsia="宋体" w:cs="宋体"/>
          <w:color w:val="000000" w:themeColor="text1"/>
          <w14:textFill>
            <w14:solidFill>
              <w14:schemeClr w14:val="tx1"/>
            </w14:solidFill>
          </w14:textFill>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04B1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BA7871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序号</w:t>
            </w:r>
          </w:p>
        </w:tc>
        <w:tc>
          <w:tcPr>
            <w:tcW w:w="1661" w:type="dxa"/>
          </w:tcPr>
          <w:p w14:paraId="304D08F3">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报价内容</w:t>
            </w:r>
          </w:p>
        </w:tc>
        <w:tc>
          <w:tcPr>
            <w:tcW w:w="1661" w:type="dxa"/>
          </w:tcPr>
          <w:p w14:paraId="42C2BE25">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最高限价</w:t>
            </w:r>
          </w:p>
        </w:tc>
        <w:tc>
          <w:tcPr>
            <w:tcW w:w="1661" w:type="dxa"/>
          </w:tcPr>
          <w:p w14:paraId="06B9440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响应报价</w:t>
            </w:r>
          </w:p>
        </w:tc>
        <w:tc>
          <w:tcPr>
            <w:tcW w:w="1661" w:type="dxa"/>
          </w:tcPr>
          <w:p w14:paraId="31129099">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价款形式</w:t>
            </w:r>
          </w:p>
        </w:tc>
      </w:tr>
      <w:tr w14:paraId="6D9CF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448249">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w:t>
            </w:r>
          </w:p>
        </w:tc>
        <w:tc>
          <w:tcPr>
            <w:tcW w:w="1661" w:type="dxa"/>
          </w:tcPr>
          <w:p w14:paraId="4C7509DC">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茶亭及滨海院区复合手术室西门子移动CT及DSA设备维保服务</w:t>
            </w:r>
          </w:p>
        </w:tc>
        <w:tc>
          <w:tcPr>
            <w:tcW w:w="1661" w:type="dxa"/>
          </w:tcPr>
          <w:p w14:paraId="3688618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7800000  元</w:t>
            </w:r>
          </w:p>
        </w:tc>
        <w:tc>
          <w:tcPr>
            <w:tcW w:w="1661" w:type="dxa"/>
          </w:tcPr>
          <w:p w14:paraId="1A30A8A5">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「汇总引用」  元</w:t>
            </w:r>
          </w:p>
        </w:tc>
        <w:tc>
          <w:tcPr>
            <w:tcW w:w="1661" w:type="dxa"/>
          </w:tcPr>
          <w:p w14:paraId="0150C58E">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总价</w:t>
            </w:r>
          </w:p>
        </w:tc>
      </w:tr>
    </w:tbl>
    <w:p w14:paraId="16EEDBC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备注：无</w:t>
      </w:r>
    </w:p>
    <w:p w14:paraId="748C9ED2">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时间：     年     月     日</w:t>
      </w:r>
    </w:p>
    <w:p w14:paraId="3664587B">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签章：                     </w:t>
      </w:r>
    </w:p>
    <w:p w14:paraId="32DB2223">
      <w:pPr>
        <w:pStyle w:val="6"/>
        <w:jc w:val="left"/>
        <w:outlineLvl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48"/>
          <w14:textFill>
            <w14:solidFill>
              <w14:schemeClr w14:val="tx1"/>
            </w14:solidFill>
          </w14:textFill>
        </w:rPr>
        <w:t>投标（响应）报价明细表</w:t>
      </w:r>
    </w:p>
    <w:p w14:paraId="6B60679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项目编号：[350001]ZSZBGS[GK]2025080</w:t>
      </w:r>
    </w:p>
    <w:p w14:paraId="235F6DA4">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项目名称：茶亭及滨海院区复合手术室西门子移动CT及DSA设备维保服务</w:t>
      </w:r>
    </w:p>
    <w:p w14:paraId="72B1DE4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采购包：茶亭及滨海院区复合手术室西门子移动CT及DSA设备维保服务</w:t>
      </w:r>
    </w:p>
    <w:p w14:paraId="7490175C">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投标人名称：</w:t>
      </w:r>
    </w:p>
    <w:p w14:paraId="339411C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茶亭及滨海院区复合手术室西门子移动CT及DSA设备维保服务</w:t>
      </w:r>
    </w:p>
    <w:p w14:paraId="3CF09BAC">
      <w:pPr>
        <w:pStyle w:val="6"/>
        <w:jc w:val="center"/>
        <w:rPr>
          <w:rFonts w:hint="eastAsia" w:ascii="宋体" w:hAnsi="宋体" w:eastAsia="宋体" w:cs="宋体"/>
          <w:color w:val="000000" w:themeColor="text1"/>
          <w14:textFill>
            <w14:solidFill>
              <w14:schemeClr w14:val="tx1"/>
            </w14:solidFill>
          </w14:textFill>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754"/>
        <w:gridCol w:w="754"/>
        <w:gridCol w:w="754"/>
        <w:gridCol w:w="754"/>
        <w:gridCol w:w="754"/>
        <w:gridCol w:w="916"/>
        <w:gridCol w:w="755"/>
        <w:gridCol w:w="817"/>
        <w:gridCol w:w="755"/>
        <w:gridCol w:w="755"/>
      </w:tblGrid>
      <w:tr w14:paraId="67FBD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529DF80">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序号</w:t>
            </w:r>
          </w:p>
        </w:tc>
        <w:tc>
          <w:tcPr>
            <w:tcW w:w="755" w:type="dxa"/>
          </w:tcPr>
          <w:p w14:paraId="0305B16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服务名称</w:t>
            </w:r>
          </w:p>
        </w:tc>
        <w:tc>
          <w:tcPr>
            <w:tcW w:w="755" w:type="dxa"/>
          </w:tcPr>
          <w:p w14:paraId="6509F94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服务范围</w:t>
            </w:r>
          </w:p>
        </w:tc>
        <w:tc>
          <w:tcPr>
            <w:tcW w:w="755" w:type="dxa"/>
          </w:tcPr>
          <w:p w14:paraId="694146F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服务要求</w:t>
            </w:r>
          </w:p>
        </w:tc>
        <w:tc>
          <w:tcPr>
            <w:tcW w:w="755" w:type="dxa"/>
          </w:tcPr>
          <w:p w14:paraId="272BB5F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服务时间</w:t>
            </w:r>
          </w:p>
        </w:tc>
        <w:tc>
          <w:tcPr>
            <w:tcW w:w="755" w:type="dxa"/>
          </w:tcPr>
          <w:p w14:paraId="40F5FF74">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服务标准</w:t>
            </w:r>
          </w:p>
        </w:tc>
        <w:tc>
          <w:tcPr>
            <w:tcW w:w="755" w:type="dxa"/>
          </w:tcPr>
          <w:p w14:paraId="397C4FB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最高限价</w:t>
            </w:r>
          </w:p>
        </w:tc>
        <w:tc>
          <w:tcPr>
            <w:tcW w:w="755" w:type="dxa"/>
          </w:tcPr>
          <w:p w14:paraId="38CA1DB3">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单价</w:t>
            </w:r>
          </w:p>
        </w:tc>
        <w:tc>
          <w:tcPr>
            <w:tcW w:w="755" w:type="dxa"/>
          </w:tcPr>
          <w:p w14:paraId="1B28FCB5">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数量</w:t>
            </w:r>
          </w:p>
        </w:tc>
        <w:tc>
          <w:tcPr>
            <w:tcW w:w="755" w:type="dxa"/>
          </w:tcPr>
          <w:p w14:paraId="583129B5">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计量单位</w:t>
            </w:r>
          </w:p>
        </w:tc>
        <w:tc>
          <w:tcPr>
            <w:tcW w:w="755" w:type="dxa"/>
          </w:tcPr>
          <w:p w14:paraId="1A0C5464">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总价</w:t>
            </w:r>
          </w:p>
        </w:tc>
      </w:tr>
      <w:tr w14:paraId="07373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1760A12">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w:t>
            </w:r>
          </w:p>
        </w:tc>
        <w:tc>
          <w:tcPr>
            <w:tcW w:w="755" w:type="dxa"/>
          </w:tcPr>
          <w:p w14:paraId="42E1B7C3">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茶亭院区复合手术室西门子移动CT及DSA设备维保服务</w:t>
            </w:r>
          </w:p>
        </w:tc>
        <w:tc>
          <w:tcPr>
            <w:tcW w:w="755" w:type="dxa"/>
          </w:tcPr>
          <w:p w14:paraId="4CABA4E2">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{供应商响应}</w:t>
            </w:r>
          </w:p>
        </w:tc>
        <w:tc>
          <w:tcPr>
            <w:tcW w:w="755" w:type="dxa"/>
          </w:tcPr>
          <w:p w14:paraId="6265458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{供应商响应}</w:t>
            </w:r>
          </w:p>
        </w:tc>
        <w:tc>
          <w:tcPr>
            <w:tcW w:w="755" w:type="dxa"/>
          </w:tcPr>
          <w:p w14:paraId="683E2E0B">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{供应商响应}</w:t>
            </w:r>
          </w:p>
        </w:tc>
        <w:tc>
          <w:tcPr>
            <w:tcW w:w="755" w:type="dxa"/>
          </w:tcPr>
          <w:p w14:paraId="1D9E0D3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{供应商响应}</w:t>
            </w:r>
          </w:p>
        </w:tc>
        <w:tc>
          <w:tcPr>
            <w:tcW w:w="755" w:type="dxa"/>
          </w:tcPr>
          <w:p w14:paraId="4D37FCD8">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3900000  元</w:t>
            </w:r>
          </w:p>
        </w:tc>
        <w:tc>
          <w:tcPr>
            <w:tcW w:w="755" w:type="dxa"/>
          </w:tcPr>
          <w:p w14:paraId="2394265B">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{=总价/数量}  元</w:t>
            </w:r>
          </w:p>
        </w:tc>
        <w:tc>
          <w:tcPr>
            <w:tcW w:w="755" w:type="dxa"/>
          </w:tcPr>
          <w:p w14:paraId="70927349">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3.0000</w:t>
            </w:r>
          </w:p>
        </w:tc>
        <w:tc>
          <w:tcPr>
            <w:tcW w:w="755" w:type="dxa"/>
          </w:tcPr>
          <w:p w14:paraId="06EC3AC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w:t>
            </w:r>
          </w:p>
        </w:tc>
        <w:tc>
          <w:tcPr>
            <w:tcW w:w="755" w:type="dxa"/>
          </w:tcPr>
          <w:p w14:paraId="2A1CBBB3">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{供应商响应}  元</w:t>
            </w:r>
          </w:p>
        </w:tc>
      </w:tr>
      <w:tr w14:paraId="493A4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B48F360">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w:t>
            </w:r>
          </w:p>
        </w:tc>
        <w:tc>
          <w:tcPr>
            <w:tcW w:w="755" w:type="dxa"/>
          </w:tcPr>
          <w:p w14:paraId="46B5D60C">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滨海院区复合手术室西门子DSA和滑轨CT维保服务</w:t>
            </w:r>
          </w:p>
        </w:tc>
        <w:tc>
          <w:tcPr>
            <w:tcW w:w="755" w:type="dxa"/>
          </w:tcPr>
          <w:p w14:paraId="5E61A39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{供应商响应}</w:t>
            </w:r>
          </w:p>
        </w:tc>
        <w:tc>
          <w:tcPr>
            <w:tcW w:w="755" w:type="dxa"/>
          </w:tcPr>
          <w:p w14:paraId="2225A633">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{供应商响应}</w:t>
            </w:r>
          </w:p>
        </w:tc>
        <w:tc>
          <w:tcPr>
            <w:tcW w:w="755" w:type="dxa"/>
          </w:tcPr>
          <w:p w14:paraId="1947AD3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{供应商响应}</w:t>
            </w:r>
          </w:p>
        </w:tc>
        <w:tc>
          <w:tcPr>
            <w:tcW w:w="755" w:type="dxa"/>
          </w:tcPr>
          <w:p w14:paraId="5D2800C3">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{供应商响应}</w:t>
            </w:r>
          </w:p>
        </w:tc>
        <w:tc>
          <w:tcPr>
            <w:tcW w:w="755" w:type="dxa"/>
          </w:tcPr>
          <w:p w14:paraId="2F0D7295">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3900000  元</w:t>
            </w:r>
          </w:p>
        </w:tc>
        <w:tc>
          <w:tcPr>
            <w:tcW w:w="755" w:type="dxa"/>
          </w:tcPr>
          <w:p w14:paraId="1A97B300">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{=总价/数量}  元</w:t>
            </w:r>
          </w:p>
        </w:tc>
        <w:tc>
          <w:tcPr>
            <w:tcW w:w="755" w:type="dxa"/>
          </w:tcPr>
          <w:p w14:paraId="0422C07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3.0000</w:t>
            </w:r>
          </w:p>
        </w:tc>
        <w:tc>
          <w:tcPr>
            <w:tcW w:w="755" w:type="dxa"/>
          </w:tcPr>
          <w:p w14:paraId="6F198725">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w:t>
            </w:r>
          </w:p>
        </w:tc>
        <w:tc>
          <w:tcPr>
            <w:tcW w:w="755" w:type="dxa"/>
          </w:tcPr>
          <w:p w14:paraId="534ACE7D">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{供应商响应}  元</w:t>
            </w:r>
          </w:p>
        </w:tc>
      </w:tr>
    </w:tbl>
    <w:p w14:paraId="71AE166C">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合计：</w:t>
      </w:r>
    </w:p>
    <w:p w14:paraId="0D4E474C">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备注：无</w:t>
      </w:r>
    </w:p>
    <w:p w14:paraId="25C66D1E">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时间：     年     月     日</w:t>
      </w:r>
    </w:p>
    <w:p w14:paraId="52D5F024">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签章：                     </w:t>
      </w:r>
    </w:p>
    <w:p w14:paraId="6A795E08">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2D9E35A1">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三、招标文件规定的价格扣除证明材料（若有）</w:t>
      </w:r>
    </w:p>
    <w:p w14:paraId="361171DF">
      <w:pPr>
        <w:pStyle w:val="6"/>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三-1优先类节能产品、环境标志产品价格扣除证明材料（若有）</w:t>
      </w:r>
    </w:p>
    <w:p w14:paraId="46A729C8">
      <w:pPr>
        <w:pStyle w:val="6"/>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三-1-①优先类节能产品、环境标志产品统计表（价格扣除适用，若有）</w:t>
      </w:r>
    </w:p>
    <w:p w14:paraId="3C44F5B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r>
        <w:rPr>
          <w:rFonts w:hint="eastAsia" w:ascii="宋体" w:hAnsi="宋体" w:eastAsia="宋体" w:cs="宋体"/>
          <w:color w:val="000000" w:themeColor="text1"/>
          <w:u w:val="single"/>
          <w14:textFill>
            <w14:solidFill>
              <w14:schemeClr w14:val="tx1"/>
            </w14:solidFill>
          </w14:textFill>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2F0C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A3C1676">
            <w:pPr>
              <w:rPr>
                <w:rFonts w:hint="eastAsia" w:ascii="宋体" w:hAnsi="宋体" w:eastAsia="宋体" w:cs="宋体"/>
                <w:color w:val="000000" w:themeColor="text1"/>
                <w14:textFill>
                  <w14:solidFill>
                    <w14:schemeClr w14:val="tx1"/>
                  </w14:solidFill>
                </w14:textFill>
              </w:rPr>
            </w:pPr>
          </w:p>
        </w:tc>
        <w:tc>
          <w:tcPr>
            <w:tcW w:w="7122" w:type="dxa"/>
            <w:gridSpan w:val="4"/>
          </w:tcPr>
          <w:p w14:paraId="30BA2A0A">
            <w:pPr>
              <w:pStyle w:val="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本采购包内属于节能、环境标志产品情况</w:t>
            </w:r>
          </w:p>
        </w:tc>
      </w:tr>
      <w:tr w14:paraId="713AB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D9A5B0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采购包</w:t>
            </w:r>
          </w:p>
        </w:tc>
        <w:tc>
          <w:tcPr>
            <w:tcW w:w="1187" w:type="dxa"/>
          </w:tcPr>
          <w:p w14:paraId="44294E40">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品目号</w:t>
            </w:r>
          </w:p>
        </w:tc>
        <w:tc>
          <w:tcPr>
            <w:tcW w:w="1187" w:type="dxa"/>
          </w:tcPr>
          <w:p w14:paraId="3390F8A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产品名称</w:t>
            </w:r>
          </w:p>
        </w:tc>
        <w:tc>
          <w:tcPr>
            <w:tcW w:w="1187" w:type="dxa"/>
          </w:tcPr>
          <w:p w14:paraId="7715EC04">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认证种类</w:t>
            </w:r>
          </w:p>
        </w:tc>
      </w:tr>
      <w:tr w14:paraId="039CC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14BF7ED">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187" w:type="dxa"/>
          </w:tcPr>
          <w:p w14:paraId="43F0530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187" w:type="dxa"/>
          </w:tcPr>
          <w:p w14:paraId="57E30466">
            <w:pPr>
              <w:rPr>
                <w:rFonts w:hint="eastAsia" w:ascii="宋体" w:hAnsi="宋体" w:eastAsia="宋体" w:cs="宋体"/>
                <w:color w:val="000000" w:themeColor="text1"/>
                <w14:textFill>
                  <w14:solidFill>
                    <w14:schemeClr w14:val="tx1"/>
                  </w14:solidFill>
                </w14:textFill>
              </w:rPr>
            </w:pPr>
          </w:p>
        </w:tc>
        <w:tc>
          <w:tcPr>
            <w:tcW w:w="1187" w:type="dxa"/>
          </w:tcPr>
          <w:p w14:paraId="1EE4B399">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供应商自行填写种类，并上传证明附件以便评审查看</w:t>
            </w:r>
          </w:p>
        </w:tc>
      </w:tr>
      <w:tr w14:paraId="3E2AA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847B742">
            <w:pPr>
              <w:rPr>
                <w:rFonts w:hint="eastAsia" w:ascii="宋体" w:hAnsi="宋体" w:eastAsia="宋体" w:cs="宋体"/>
                <w:color w:val="000000" w:themeColor="text1"/>
                <w14:textFill>
                  <w14:solidFill>
                    <w14:schemeClr w14:val="tx1"/>
                  </w14:solidFill>
                </w14:textFill>
              </w:rPr>
            </w:pPr>
          </w:p>
        </w:tc>
        <w:tc>
          <w:tcPr>
            <w:tcW w:w="1187" w:type="dxa"/>
          </w:tcPr>
          <w:p w14:paraId="5F8F2585">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p w14:paraId="1E6011C3">
            <w:pPr>
              <w:pStyle w:val="6"/>
              <w:jc w:val="left"/>
              <w:rPr>
                <w:rFonts w:hint="eastAsia" w:ascii="宋体" w:hAnsi="宋体" w:eastAsia="宋体" w:cs="宋体"/>
                <w:color w:val="000000" w:themeColor="text1"/>
                <w14:textFill>
                  <w14:solidFill>
                    <w14:schemeClr w14:val="tx1"/>
                  </w14:solidFill>
                </w14:textFill>
              </w:rPr>
            </w:pPr>
          </w:p>
        </w:tc>
        <w:tc>
          <w:tcPr>
            <w:tcW w:w="1187" w:type="dxa"/>
          </w:tcPr>
          <w:p w14:paraId="2014690F">
            <w:pPr>
              <w:rPr>
                <w:rFonts w:hint="eastAsia" w:ascii="宋体" w:hAnsi="宋体" w:eastAsia="宋体" w:cs="宋体"/>
                <w:color w:val="000000" w:themeColor="text1"/>
                <w14:textFill>
                  <w14:solidFill>
                    <w14:schemeClr w14:val="tx1"/>
                  </w14:solidFill>
                </w14:textFill>
              </w:rPr>
            </w:pPr>
          </w:p>
        </w:tc>
        <w:tc>
          <w:tcPr>
            <w:tcW w:w="1187" w:type="dxa"/>
          </w:tcPr>
          <w:p w14:paraId="3EF5BA56">
            <w:pPr>
              <w:rPr>
                <w:rFonts w:hint="eastAsia" w:ascii="宋体" w:hAnsi="宋体" w:eastAsia="宋体" w:cs="宋体"/>
                <w:color w:val="000000" w:themeColor="text1"/>
                <w14:textFill>
                  <w14:solidFill>
                    <w14:schemeClr w14:val="tx1"/>
                  </w14:solidFill>
                </w14:textFill>
              </w:rPr>
            </w:pPr>
          </w:p>
        </w:tc>
      </w:tr>
      <w:tr w14:paraId="3D1B9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5DFB99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c>
          <w:tcPr>
            <w:tcW w:w="3561" w:type="dxa"/>
            <w:gridSpan w:val="3"/>
          </w:tcPr>
          <w:p w14:paraId="0BA8213D">
            <w:pPr>
              <w:pStyle w:val="6"/>
              <w:jc w:val="left"/>
              <w:rPr>
                <w:rFonts w:hint="eastAsia" w:ascii="宋体" w:hAnsi="宋体" w:eastAsia="宋体" w:cs="宋体"/>
                <w:color w:val="000000" w:themeColor="text1"/>
                <w14:textFill>
                  <w14:solidFill>
                    <w14:schemeClr w14:val="tx1"/>
                  </w14:solidFill>
                </w14:textFill>
              </w:rPr>
            </w:pPr>
          </w:p>
        </w:tc>
      </w:tr>
    </w:tbl>
    <w:p w14:paraId="001B767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18BCAA0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1、对节能、环境标志产品计算价格扣除时，只依据电子投标（响应）文件“投标（响应）报价明细表”以及“优先类节能产品、环境标志产品证明材料（价格扣除适用，若有）。</w:t>
      </w:r>
    </w:p>
    <w:p w14:paraId="78C0931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2、本表以采购包为单位，不同采购包请分别填写；同一采购包请按照其品目号顺序分别填写。</w:t>
      </w:r>
    </w:p>
    <w:p w14:paraId="3694938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3、具体统计、计算：</w:t>
      </w:r>
    </w:p>
    <w:p w14:paraId="1262E6B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3.1若同一采购包内的单个或多个货物取得或同时取得节能、环境标志产品等两项或多项认证的，均按照单个货物对应一项认证的原则统计、计算1次。</w:t>
      </w:r>
    </w:p>
    <w:p w14:paraId="2D1BF98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3.2计算结果若除不尽，可四舍五入保留到小数点后两位。</w:t>
      </w:r>
    </w:p>
    <w:p w14:paraId="0CC6F73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3.3投标人(供应商)按照采购文件要求认真统计、计算。</w:t>
      </w:r>
    </w:p>
    <w:p w14:paraId="16E7747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3.4若无节能、环境标志产品，不填写本表。</w:t>
      </w:r>
    </w:p>
    <w:p w14:paraId="08D1D26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3.5强制类节能产品不享受价格扣除。</w:t>
      </w:r>
    </w:p>
    <w:p w14:paraId="076DAFAD">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0C63B95C">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70B3DA95">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2E8E618B">
      <w:pPr>
        <w:pStyle w:val="6"/>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三-1-②优先类节能产品、环境标志产品证明材料（价格扣除适用，若有）</w:t>
      </w:r>
    </w:p>
    <w:p w14:paraId="3B1B2B61">
      <w:pPr>
        <w:pStyle w:val="6"/>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三-2小型、微型企业产品等价格扣除证明材料（若有）</w:t>
      </w:r>
    </w:p>
    <w:p w14:paraId="7B8849A7">
      <w:pPr>
        <w:pStyle w:val="6"/>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三-2-①中小企业声明函（价格扣除适用，若有）</w:t>
      </w:r>
    </w:p>
    <w:p w14:paraId="7BA1BB8B">
      <w:pPr>
        <w:pStyle w:val="6"/>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中小企业声明函（货物）</w:t>
      </w:r>
    </w:p>
    <w:p w14:paraId="54156EB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u w:val="single"/>
          <w14:textFill>
            <w14:solidFill>
              <w14:schemeClr w14:val="tx1"/>
            </w14:solidFill>
          </w14:textFill>
        </w:rPr>
        <w:t>（单位名称）</w:t>
      </w:r>
      <w:r>
        <w:rPr>
          <w:rFonts w:hint="eastAsia" w:ascii="宋体" w:hAnsi="宋体" w:eastAsia="宋体" w:cs="宋体"/>
          <w:color w:val="000000" w:themeColor="text1"/>
          <w14:textFill>
            <w14:solidFill>
              <w14:schemeClr w14:val="tx1"/>
            </w14:solidFill>
          </w14:textFill>
        </w:rPr>
        <w:t>的</w:t>
      </w:r>
      <w:r>
        <w:rPr>
          <w:rFonts w:hint="eastAsia" w:ascii="宋体" w:hAnsi="宋体" w:eastAsia="宋体" w:cs="宋体"/>
          <w:color w:val="000000" w:themeColor="text1"/>
          <w:u w:val="single"/>
          <w14:textFill>
            <w14:solidFill>
              <w14:schemeClr w14:val="tx1"/>
            </w14:solidFill>
          </w14:textFill>
        </w:rPr>
        <w:t>（项目名称）</w:t>
      </w:r>
      <w:r>
        <w:rPr>
          <w:rFonts w:hint="eastAsia" w:ascii="宋体" w:hAnsi="宋体" w:eastAsia="宋体" w:cs="宋体"/>
          <w:color w:val="000000" w:themeColor="text1"/>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D4C5A6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u w:val="single"/>
          <w14:textFill>
            <w14:solidFill>
              <w14:schemeClr w14:val="tx1"/>
            </w14:solidFill>
          </w14:textFill>
        </w:rPr>
        <w:t xml:space="preserve"> （标的名称） </w:t>
      </w:r>
      <w:r>
        <w:rPr>
          <w:rFonts w:hint="eastAsia" w:ascii="宋体" w:hAnsi="宋体" w:eastAsia="宋体" w:cs="宋体"/>
          <w:color w:val="000000" w:themeColor="text1"/>
          <w14:textFill>
            <w14:solidFill>
              <w14:schemeClr w14:val="tx1"/>
            </w14:solidFill>
          </w14:textFill>
        </w:rPr>
        <w:t>，属于</w:t>
      </w:r>
      <w:r>
        <w:rPr>
          <w:rFonts w:hint="eastAsia" w:ascii="宋体" w:hAnsi="宋体" w:eastAsia="宋体" w:cs="宋体"/>
          <w:color w:val="000000" w:themeColor="text1"/>
          <w:u w:val="single"/>
          <w14:textFill>
            <w14:solidFill>
              <w14:schemeClr w14:val="tx1"/>
            </w14:solidFill>
          </w14:textFill>
        </w:rPr>
        <w:t>（采购文件中明确的所属行业）</w:t>
      </w:r>
      <w:r>
        <w:rPr>
          <w:rFonts w:hint="eastAsia" w:ascii="宋体" w:hAnsi="宋体" w:eastAsia="宋体" w:cs="宋体"/>
          <w:color w:val="000000" w:themeColor="text1"/>
          <w14:textFill>
            <w14:solidFill>
              <w14:schemeClr w14:val="tx1"/>
            </w14:solidFill>
          </w14:textFill>
        </w:rPr>
        <w:t>行业；制造商为</w:t>
      </w:r>
      <w:r>
        <w:rPr>
          <w:rFonts w:hint="eastAsia" w:ascii="宋体" w:hAnsi="宋体" w:eastAsia="宋体" w:cs="宋体"/>
          <w:color w:val="000000" w:themeColor="text1"/>
          <w:u w:val="single"/>
          <w14:textFill>
            <w14:solidFill>
              <w14:schemeClr w14:val="tx1"/>
            </w14:solidFill>
          </w14:textFill>
        </w:rPr>
        <w:t>（企业名称）</w:t>
      </w:r>
      <w:r>
        <w:rPr>
          <w:rFonts w:hint="eastAsia" w:ascii="宋体" w:hAnsi="宋体" w:eastAsia="宋体" w:cs="宋体"/>
          <w:color w:val="000000" w:themeColor="text1"/>
          <w14:textFill>
            <w14:solidFill>
              <w14:schemeClr w14:val="tx1"/>
            </w14:solidFill>
          </w14:textFill>
        </w:rPr>
        <w:t>，从业人员</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人，营业收入为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万元，资产总额为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w:t>
      </w:r>
      <w:r>
        <w:rPr>
          <w:rFonts w:hint="eastAsia" w:ascii="宋体" w:hAnsi="宋体" w:eastAsia="宋体" w:cs="宋体"/>
          <w:color w:val="000000" w:themeColor="text1"/>
          <w:sz w:val="21"/>
          <w:vertAlign w:val="superscript"/>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，属于</w:t>
      </w:r>
      <w:r>
        <w:rPr>
          <w:rFonts w:hint="eastAsia" w:ascii="宋体" w:hAnsi="宋体" w:eastAsia="宋体" w:cs="宋体"/>
          <w:color w:val="000000" w:themeColor="text1"/>
          <w:u w:val="single"/>
          <w14:textFill>
            <w14:solidFill>
              <w14:schemeClr w14:val="tx1"/>
            </w14:solidFill>
          </w14:textFill>
        </w:rPr>
        <w:t>（中型企业、小型企业、微型企业）</w:t>
      </w:r>
      <w:r>
        <w:rPr>
          <w:rFonts w:hint="eastAsia" w:ascii="宋体" w:hAnsi="宋体" w:eastAsia="宋体" w:cs="宋体"/>
          <w:color w:val="000000" w:themeColor="text1"/>
          <w14:textFill>
            <w14:solidFill>
              <w14:schemeClr w14:val="tx1"/>
            </w14:solidFill>
          </w14:textFill>
        </w:rPr>
        <w:t>；</w:t>
      </w:r>
    </w:p>
    <w:p w14:paraId="5C4BA3C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u w:val="single"/>
          <w14:textFill>
            <w14:solidFill>
              <w14:schemeClr w14:val="tx1"/>
            </w14:solidFill>
          </w14:textFill>
        </w:rPr>
        <w:t xml:space="preserve"> （标的名称） </w:t>
      </w:r>
      <w:r>
        <w:rPr>
          <w:rFonts w:hint="eastAsia" w:ascii="宋体" w:hAnsi="宋体" w:eastAsia="宋体" w:cs="宋体"/>
          <w:color w:val="000000" w:themeColor="text1"/>
          <w14:textFill>
            <w14:solidFill>
              <w14:schemeClr w14:val="tx1"/>
            </w14:solidFill>
          </w14:textFill>
        </w:rPr>
        <w:t>，属于</w:t>
      </w:r>
      <w:r>
        <w:rPr>
          <w:rFonts w:hint="eastAsia" w:ascii="宋体" w:hAnsi="宋体" w:eastAsia="宋体" w:cs="宋体"/>
          <w:color w:val="000000" w:themeColor="text1"/>
          <w:u w:val="single"/>
          <w14:textFill>
            <w14:solidFill>
              <w14:schemeClr w14:val="tx1"/>
            </w14:solidFill>
          </w14:textFill>
        </w:rPr>
        <w:t>（采购文件中明确的所属行业）</w:t>
      </w:r>
      <w:r>
        <w:rPr>
          <w:rFonts w:hint="eastAsia" w:ascii="宋体" w:hAnsi="宋体" w:eastAsia="宋体" w:cs="宋体"/>
          <w:color w:val="000000" w:themeColor="text1"/>
          <w14:textFill>
            <w14:solidFill>
              <w14:schemeClr w14:val="tx1"/>
            </w14:solidFill>
          </w14:textFill>
        </w:rPr>
        <w:t>行业；制造商为</w:t>
      </w:r>
      <w:r>
        <w:rPr>
          <w:rFonts w:hint="eastAsia" w:ascii="宋体" w:hAnsi="宋体" w:eastAsia="宋体" w:cs="宋体"/>
          <w:color w:val="000000" w:themeColor="text1"/>
          <w:u w:val="single"/>
          <w14:textFill>
            <w14:solidFill>
              <w14:schemeClr w14:val="tx1"/>
            </w14:solidFill>
          </w14:textFill>
        </w:rPr>
        <w:t>（企业名称）</w:t>
      </w:r>
      <w:r>
        <w:rPr>
          <w:rFonts w:hint="eastAsia" w:ascii="宋体" w:hAnsi="宋体" w:eastAsia="宋体" w:cs="宋体"/>
          <w:color w:val="000000" w:themeColor="text1"/>
          <w14:textFill>
            <w14:solidFill>
              <w14:schemeClr w14:val="tx1"/>
            </w14:solidFill>
          </w14:textFill>
        </w:rPr>
        <w:t>，从业人员</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人，营业收入为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万元，资产总额为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万元，属于</w:t>
      </w:r>
      <w:r>
        <w:rPr>
          <w:rFonts w:hint="eastAsia" w:ascii="宋体" w:hAnsi="宋体" w:eastAsia="宋体" w:cs="宋体"/>
          <w:color w:val="000000" w:themeColor="text1"/>
          <w:u w:val="single"/>
          <w14:textFill>
            <w14:solidFill>
              <w14:schemeClr w14:val="tx1"/>
            </w14:solidFill>
          </w14:textFill>
        </w:rPr>
        <w:t>（中型企业、小型企业、微型企业）</w:t>
      </w:r>
      <w:r>
        <w:rPr>
          <w:rFonts w:hint="eastAsia" w:ascii="宋体" w:hAnsi="宋体" w:eastAsia="宋体" w:cs="宋体"/>
          <w:color w:val="000000" w:themeColor="text1"/>
          <w14:textFill>
            <w14:solidFill>
              <w14:schemeClr w14:val="tx1"/>
            </w14:solidFill>
          </w14:textFill>
        </w:rPr>
        <w:t>；</w:t>
      </w:r>
    </w:p>
    <w:p w14:paraId="2BDCE61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p w14:paraId="6FB3CA0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以上企业，不属于大企业的分支机构，不存在控股股东为大企业的情形，也不存在与大企业的负责人为同一人的情形。</w:t>
      </w:r>
    </w:p>
    <w:p w14:paraId="26A8280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本企业对上述声明内容的真实性负责。如有虚假，将依法承担相应责任。</w:t>
      </w:r>
    </w:p>
    <w:p w14:paraId="7878B276">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387F531E">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06D3C56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58D53E8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1、从业人员、营业收入、资产总额填报上一年度数据，无上一年度数据的新成立企业可不填报。</w:t>
      </w:r>
    </w:p>
    <w:p w14:paraId="68FD062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06EA56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E2F580B">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53820A8B">
      <w:pPr>
        <w:pStyle w:val="6"/>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中小企业声明函（工程、服务）</w:t>
      </w:r>
    </w:p>
    <w:p w14:paraId="54B2CC6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u w:val="single"/>
          <w14:textFill>
            <w14:solidFill>
              <w14:schemeClr w14:val="tx1"/>
            </w14:solidFill>
          </w14:textFill>
        </w:rPr>
        <w:t>（单位名称）</w:t>
      </w:r>
      <w:r>
        <w:rPr>
          <w:rFonts w:hint="eastAsia" w:ascii="宋体" w:hAnsi="宋体" w:eastAsia="宋体" w:cs="宋体"/>
          <w:color w:val="000000" w:themeColor="text1"/>
          <w14:textFill>
            <w14:solidFill>
              <w14:schemeClr w14:val="tx1"/>
            </w14:solidFill>
          </w14:textFill>
        </w:rPr>
        <w:t>的</w:t>
      </w:r>
      <w:r>
        <w:rPr>
          <w:rFonts w:hint="eastAsia" w:ascii="宋体" w:hAnsi="宋体" w:eastAsia="宋体" w:cs="宋体"/>
          <w:color w:val="000000" w:themeColor="text1"/>
          <w:u w:val="single"/>
          <w14:textFill>
            <w14:solidFill>
              <w14:schemeClr w14:val="tx1"/>
            </w14:solidFill>
          </w14:textFill>
        </w:rPr>
        <w:t>（项目名称）</w:t>
      </w:r>
      <w:r>
        <w:rPr>
          <w:rFonts w:hint="eastAsia" w:ascii="宋体" w:hAnsi="宋体" w:eastAsia="宋体" w:cs="宋体"/>
          <w:color w:val="000000" w:themeColor="text1"/>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D993C1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u w:val="single"/>
          <w14:textFill>
            <w14:solidFill>
              <w14:schemeClr w14:val="tx1"/>
            </w14:solidFill>
          </w14:textFill>
        </w:rPr>
        <w:t>（标的名称）</w:t>
      </w:r>
      <w:r>
        <w:rPr>
          <w:rFonts w:hint="eastAsia" w:ascii="宋体" w:hAnsi="宋体" w:eastAsia="宋体" w:cs="宋体"/>
          <w:color w:val="000000" w:themeColor="text1"/>
          <w14:textFill>
            <w14:solidFill>
              <w14:schemeClr w14:val="tx1"/>
            </w14:solidFill>
          </w14:textFill>
        </w:rPr>
        <w:t>，属于</w:t>
      </w:r>
      <w:r>
        <w:rPr>
          <w:rFonts w:hint="eastAsia" w:ascii="宋体" w:hAnsi="宋体" w:eastAsia="宋体" w:cs="宋体"/>
          <w:color w:val="000000" w:themeColor="text1"/>
          <w:u w:val="single"/>
          <w14:textFill>
            <w14:solidFill>
              <w14:schemeClr w14:val="tx1"/>
            </w14:solidFill>
          </w14:textFill>
        </w:rPr>
        <w:t>（采购文件中明确的所属行业）</w:t>
      </w:r>
      <w:r>
        <w:rPr>
          <w:rFonts w:hint="eastAsia" w:ascii="宋体" w:hAnsi="宋体" w:eastAsia="宋体" w:cs="宋体"/>
          <w:color w:val="000000" w:themeColor="text1"/>
          <w14:textFill>
            <w14:solidFill>
              <w14:schemeClr w14:val="tx1"/>
            </w14:solidFill>
          </w14:textFill>
        </w:rPr>
        <w:t>；承建（承接）企业为</w:t>
      </w:r>
      <w:r>
        <w:rPr>
          <w:rFonts w:hint="eastAsia" w:ascii="宋体" w:hAnsi="宋体" w:eastAsia="宋体" w:cs="宋体"/>
          <w:color w:val="000000" w:themeColor="text1"/>
          <w:u w:val="single"/>
          <w14:textFill>
            <w14:solidFill>
              <w14:schemeClr w14:val="tx1"/>
            </w14:solidFill>
          </w14:textFill>
        </w:rPr>
        <w:t>（企业名称）</w:t>
      </w:r>
      <w:r>
        <w:rPr>
          <w:rFonts w:hint="eastAsia" w:ascii="宋体" w:hAnsi="宋体" w:eastAsia="宋体" w:cs="宋体"/>
          <w:color w:val="000000" w:themeColor="text1"/>
          <w14:textFill>
            <w14:solidFill>
              <w14:schemeClr w14:val="tx1"/>
            </w14:solidFill>
          </w14:textFill>
        </w:rPr>
        <w:t>，从业人员</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人，营业收入为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万元，资产总额为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w:t>
      </w:r>
      <w:r>
        <w:rPr>
          <w:rFonts w:hint="eastAsia" w:ascii="宋体" w:hAnsi="宋体" w:eastAsia="宋体" w:cs="宋体"/>
          <w:color w:val="000000" w:themeColor="text1"/>
          <w:sz w:val="21"/>
          <w:vertAlign w:val="superscript"/>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，属于</w:t>
      </w:r>
      <w:r>
        <w:rPr>
          <w:rFonts w:hint="eastAsia" w:ascii="宋体" w:hAnsi="宋体" w:eastAsia="宋体" w:cs="宋体"/>
          <w:color w:val="000000" w:themeColor="text1"/>
          <w:u w:val="single"/>
          <w14:textFill>
            <w14:solidFill>
              <w14:schemeClr w14:val="tx1"/>
            </w14:solidFill>
          </w14:textFill>
        </w:rPr>
        <w:t>（中型企业、小型企业、微型企业）</w:t>
      </w:r>
      <w:r>
        <w:rPr>
          <w:rFonts w:hint="eastAsia" w:ascii="宋体" w:hAnsi="宋体" w:eastAsia="宋体" w:cs="宋体"/>
          <w:color w:val="000000" w:themeColor="text1"/>
          <w14:textFill>
            <w14:solidFill>
              <w14:schemeClr w14:val="tx1"/>
            </w14:solidFill>
          </w14:textFill>
        </w:rPr>
        <w:t>；</w:t>
      </w:r>
    </w:p>
    <w:p w14:paraId="5EA6284C">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u w:val="single"/>
          <w14:textFill>
            <w14:solidFill>
              <w14:schemeClr w14:val="tx1"/>
            </w14:solidFill>
          </w14:textFill>
        </w:rPr>
        <w:t>（标的名称）</w:t>
      </w:r>
      <w:r>
        <w:rPr>
          <w:rFonts w:hint="eastAsia" w:ascii="宋体" w:hAnsi="宋体" w:eastAsia="宋体" w:cs="宋体"/>
          <w:color w:val="000000" w:themeColor="text1"/>
          <w14:textFill>
            <w14:solidFill>
              <w14:schemeClr w14:val="tx1"/>
            </w14:solidFill>
          </w14:textFill>
        </w:rPr>
        <w:t>，属于</w:t>
      </w:r>
      <w:r>
        <w:rPr>
          <w:rFonts w:hint="eastAsia" w:ascii="宋体" w:hAnsi="宋体" w:eastAsia="宋体" w:cs="宋体"/>
          <w:color w:val="000000" w:themeColor="text1"/>
          <w:u w:val="single"/>
          <w14:textFill>
            <w14:solidFill>
              <w14:schemeClr w14:val="tx1"/>
            </w14:solidFill>
          </w14:textFill>
        </w:rPr>
        <w:t>（采购文件中明确的所属行业）</w:t>
      </w:r>
      <w:r>
        <w:rPr>
          <w:rFonts w:hint="eastAsia" w:ascii="宋体" w:hAnsi="宋体" w:eastAsia="宋体" w:cs="宋体"/>
          <w:color w:val="000000" w:themeColor="text1"/>
          <w14:textFill>
            <w14:solidFill>
              <w14:schemeClr w14:val="tx1"/>
            </w14:solidFill>
          </w14:textFill>
        </w:rPr>
        <w:t>；承建（承接）企业为</w:t>
      </w:r>
      <w:r>
        <w:rPr>
          <w:rFonts w:hint="eastAsia" w:ascii="宋体" w:hAnsi="宋体" w:eastAsia="宋体" w:cs="宋体"/>
          <w:color w:val="000000" w:themeColor="text1"/>
          <w:u w:val="single"/>
          <w14:textFill>
            <w14:solidFill>
              <w14:schemeClr w14:val="tx1"/>
            </w14:solidFill>
          </w14:textFill>
        </w:rPr>
        <w:t>（企业名称）</w:t>
      </w:r>
      <w:r>
        <w:rPr>
          <w:rFonts w:hint="eastAsia" w:ascii="宋体" w:hAnsi="宋体" w:eastAsia="宋体" w:cs="宋体"/>
          <w:color w:val="000000" w:themeColor="text1"/>
          <w14:textFill>
            <w14:solidFill>
              <w14:schemeClr w14:val="tx1"/>
            </w14:solidFill>
          </w14:textFill>
        </w:rPr>
        <w:t>，从业人员</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人，营业收入为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万元，资产总额为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万元，属于</w:t>
      </w:r>
      <w:r>
        <w:rPr>
          <w:rFonts w:hint="eastAsia" w:ascii="宋体" w:hAnsi="宋体" w:eastAsia="宋体" w:cs="宋体"/>
          <w:color w:val="000000" w:themeColor="text1"/>
          <w:u w:val="single"/>
          <w14:textFill>
            <w14:solidFill>
              <w14:schemeClr w14:val="tx1"/>
            </w14:solidFill>
          </w14:textFill>
        </w:rPr>
        <w:t>（中型企业、小型企业、微型企业）</w:t>
      </w:r>
      <w:r>
        <w:rPr>
          <w:rFonts w:hint="eastAsia" w:ascii="宋体" w:hAnsi="宋体" w:eastAsia="宋体" w:cs="宋体"/>
          <w:color w:val="000000" w:themeColor="text1"/>
          <w14:textFill>
            <w14:solidFill>
              <w14:schemeClr w14:val="tx1"/>
            </w14:solidFill>
          </w14:textFill>
        </w:rPr>
        <w:t>；</w:t>
      </w:r>
    </w:p>
    <w:p w14:paraId="1D1A8CE1">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p w14:paraId="1FB44BE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以上企业，不属于大企业的分支机构，不存在控股股东为大企业的情形，也不存在与大企业的负责人为同一人的情形。</w:t>
      </w:r>
    </w:p>
    <w:p w14:paraId="67D0C72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本企业对上述声明内容的真实性负责。如有虚假，将依法承担相应责任。</w:t>
      </w:r>
    </w:p>
    <w:p w14:paraId="6D4A41B7">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11CB0C95">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2B5B213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7889E7F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1、从业人员、营业收入、资产总额填报上一年度数据，无上一年度数据的新成立企业可不填报。</w:t>
      </w:r>
    </w:p>
    <w:p w14:paraId="2534452F">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AC5481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602B6DD">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618EAAC0">
      <w:pPr>
        <w:pStyle w:val="6"/>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三-2-②小型、微型企业等证明材料（价格扣除适用，若有）</w:t>
      </w:r>
    </w:p>
    <w:p w14:paraId="7A15B18D">
      <w:pPr>
        <w:pStyle w:val="6"/>
        <w:ind w:firstLine="48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编制说明</w:t>
      </w:r>
    </w:p>
    <w:p w14:paraId="4E44C2B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1、投标人为监狱企业的，根据其提供的由省级以上监狱管理局、戒毒管理局（含新疆生产建设兵团）出具的属于监狱企业的证明文件进行认定，监狱企业视同小型、微型企业。</w:t>
      </w:r>
    </w:p>
    <w:p w14:paraId="7899D63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2、投标人为残疾人福利性单位的，根据其提供的《残疾人福利性单位声明函》（格式附后）进行认定，残疾人福利性单位视同小型、微型企业。残疾人福利性单位属于小型、微型企业的，不重复享受政策。</w:t>
      </w:r>
    </w:p>
    <w:p w14:paraId="0CE7332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w:t>
      </w:r>
    </w:p>
    <w:p w14:paraId="56C16040">
      <w:pPr>
        <w:pStyle w:val="6"/>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残疾人福利性单位声明函（价格扣除适用，若有）</w:t>
      </w:r>
    </w:p>
    <w:p w14:paraId="74AA580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25AEEF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59C31D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）由本投标人承建的（填写“所投采购包、品目号”）工程</w:t>
      </w:r>
    </w:p>
    <w:p w14:paraId="329B1B3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）由本投标人承接的（填写“所投采购包、品目号”）服务；</w:t>
      </w:r>
    </w:p>
    <w:p w14:paraId="7F983F13">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本投标人对上述声明的真实性负责。如有虚假，将依法承担相应责任。</w:t>
      </w:r>
    </w:p>
    <w:p w14:paraId="1632F79E">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p w14:paraId="0070144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1、请投标人按照实际情况编制填写本声明函，并在相应的（）中打“√”。</w:t>
      </w:r>
    </w:p>
    <w:p w14:paraId="2DD2163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2、若《残疾人福利性单位声明函》内容不真实，视为提供虚假材料。</w:t>
      </w:r>
    </w:p>
    <w:p w14:paraId="3ABB847D">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5B201F71">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7123B2E0">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5FB7196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w:t>
      </w:r>
    </w:p>
    <w:p w14:paraId="529812E2">
      <w:pPr>
        <w:pStyle w:val="6"/>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监狱企业证明材料</w:t>
      </w:r>
    </w:p>
    <w:p w14:paraId="613BE6D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投标人为监狱企业，提供本单位制造的货物（承接的服务），并在电子投标文件中提供省级以上监狱管理局、戒毒管理局（含新疆生产建设兵团）出具的属于监狱企业的证明文件。</w:t>
      </w:r>
    </w:p>
    <w:p w14:paraId="362511C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1249B21A">
      <w:pPr>
        <w:pStyle w:val="6"/>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三-3招标文件规定的其他价格扣除证明材料（若有）</w:t>
      </w:r>
    </w:p>
    <w:p w14:paraId="01FC79B3">
      <w:pPr>
        <w:pStyle w:val="6"/>
        <w:ind w:firstLine="48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编制说明</w:t>
      </w:r>
    </w:p>
    <w:p w14:paraId="38398F83">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若投标人可享受招标文件规定的除“节能（非强制类）、环境标志产品价格扣除”及“小型、微型企业产品等价格扣除”外的其他价格扣除优惠，则投标人应按照招标文件要求提供相应证明材料。</w:t>
      </w:r>
    </w:p>
    <w:p w14:paraId="38D25690">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4553D95A">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封面格式(技术商务部分)</w:t>
      </w:r>
    </w:p>
    <w:p w14:paraId="2A4C469C">
      <w:pPr>
        <w:pStyle w:val="6"/>
        <w:jc w:val="center"/>
        <w:outlineLvl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48"/>
          <w14:textFill>
            <w14:solidFill>
              <w14:schemeClr w14:val="tx1"/>
            </w14:solidFill>
          </w14:textFill>
        </w:rPr>
        <w:t>福建省政府采购投标文件</w:t>
      </w:r>
    </w:p>
    <w:p w14:paraId="00CCEA7E">
      <w:pPr>
        <w:pStyle w:val="6"/>
        <w:jc w:val="center"/>
        <w:outlineLvl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48"/>
          <w14:textFill>
            <w14:solidFill>
              <w14:schemeClr w14:val="tx1"/>
            </w14:solidFill>
          </w14:textFill>
        </w:rPr>
        <w:t>（技术商务部分）</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p>
    <w:p w14:paraId="1C82ADA3">
      <w:pPr>
        <w:pStyle w:val="6"/>
        <w:jc w:val="center"/>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（填写正本或副本）</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p>
    <w:p w14:paraId="202E0326">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（项目名称：（由投标人填写）</w:t>
      </w:r>
    </w:p>
    <w:p w14:paraId="0FA2AF76">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（备案编号：（由投标人填写）</w:t>
      </w:r>
    </w:p>
    <w:p w14:paraId="0BEBF136">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（项目编号：（由投标人填写）</w:t>
      </w:r>
    </w:p>
    <w:p w14:paraId="32DC2DFE">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（所投采购包：（由投标人填写）</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textWrapping"/>
      </w:r>
    </w:p>
    <w:p w14:paraId="0DDE9339">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投标人：（填写“全称”）</w:t>
      </w:r>
    </w:p>
    <w:p w14:paraId="2CA274E1">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（由投标人填写）年（由投标人填写）月</w:t>
      </w:r>
    </w:p>
    <w:p w14:paraId="39A34D95">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2AF7DC15">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索引</w:t>
      </w:r>
    </w:p>
    <w:p w14:paraId="6E80BA5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一、标的说明一览表</w:t>
      </w:r>
    </w:p>
    <w:p w14:paraId="3559BE9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二、技术和服务要求响应表</w:t>
      </w:r>
    </w:p>
    <w:p w14:paraId="156DE70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三、商务条件响应表</w:t>
      </w:r>
    </w:p>
    <w:p w14:paraId="095FE7C2">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四、投标人提交的其他资料（若有）</w:t>
      </w:r>
    </w:p>
    <w:p w14:paraId="4E08B0C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3BFF382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技术商务部分中不得出现报价部分的全部或部分的投标报价信息（或组成资料），否则符合性审查不合格。</w:t>
      </w:r>
    </w:p>
    <w:p w14:paraId="71B0E06D">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3D4839E5">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一、标的说明一览表</w:t>
      </w:r>
    </w:p>
    <w:p w14:paraId="6469EBF1">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r>
        <w:rPr>
          <w:rFonts w:hint="eastAsia" w:ascii="宋体" w:hAnsi="宋体" w:eastAsia="宋体" w:cs="宋体"/>
          <w:color w:val="000000" w:themeColor="text1"/>
          <w:u w:val="single"/>
          <w14:textFill>
            <w14:solidFill>
              <w14:schemeClr w14:val="tx1"/>
            </w14:solidFill>
          </w14:textFill>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2B1B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1723A69">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采购包</w:t>
            </w:r>
          </w:p>
        </w:tc>
        <w:tc>
          <w:tcPr>
            <w:tcW w:w="1187" w:type="dxa"/>
          </w:tcPr>
          <w:p w14:paraId="7F62B37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品目号</w:t>
            </w:r>
          </w:p>
        </w:tc>
        <w:tc>
          <w:tcPr>
            <w:tcW w:w="1187" w:type="dxa"/>
          </w:tcPr>
          <w:p w14:paraId="35888FFB">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投标标的</w:t>
            </w:r>
          </w:p>
        </w:tc>
        <w:tc>
          <w:tcPr>
            <w:tcW w:w="1187" w:type="dxa"/>
          </w:tcPr>
          <w:p w14:paraId="2EB4C6B3">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数量</w:t>
            </w:r>
          </w:p>
        </w:tc>
        <w:tc>
          <w:tcPr>
            <w:tcW w:w="1187" w:type="dxa"/>
          </w:tcPr>
          <w:p w14:paraId="450117B6">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规格</w:t>
            </w:r>
          </w:p>
        </w:tc>
        <w:tc>
          <w:tcPr>
            <w:tcW w:w="1187" w:type="dxa"/>
          </w:tcPr>
          <w:p w14:paraId="02FFE58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来源地</w:t>
            </w:r>
          </w:p>
        </w:tc>
        <w:tc>
          <w:tcPr>
            <w:tcW w:w="1187" w:type="dxa"/>
          </w:tcPr>
          <w:p w14:paraId="613D39C9">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r>
      <w:tr w14:paraId="2649F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2EA09C8">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187" w:type="dxa"/>
          </w:tcPr>
          <w:p w14:paraId="538D5670">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187" w:type="dxa"/>
          </w:tcPr>
          <w:p w14:paraId="3742B76C">
            <w:pPr>
              <w:rPr>
                <w:rFonts w:hint="eastAsia" w:ascii="宋体" w:hAnsi="宋体" w:eastAsia="宋体" w:cs="宋体"/>
                <w:color w:val="000000" w:themeColor="text1"/>
                <w14:textFill>
                  <w14:solidFill>
                    <w14:schemeClr w14:val="tx1"/>
                  </w14:solidFill>
                </w14:textFill>
              </w:rPr>
            </w:pPr>
          </w:p>
        </w:tc>
        <w:tc>
          <w:tcPr>
            <w:tcW w:w="1187" w:type="dxa"/>
          </w:tcPr>
          <w:p w14:paraId="154D77AB">
            <w:pPr>
              <w:rPr>
                <w:rFonts w:hint="eastAsia" w:ascii="宋体" w:hAnsi="宋体" w:eastAsia="宋体" w:cs="宋体"/>
                <w:color w:val="000000" w:themeColor="text1"/>
                <w14:textFill>
                  <w14:solidFill>
                    <w14:schemeClr w14:val="tx1"/>
                  </w14:solidFill>
                </w14:textFill>
              </w:rPr>
            </w:pPr>
          </w:p>
        </w:tc>
        <w:tc>
          <w:tcPr>
            <w:tcW w:w="1187" w:type="dxa"/>
          </w:tcPr>
          <w:p w14:paraId="17F0DF4F">
            <w:pPr>
              <w:rPr>
                <w:rFonts w:hint="eastAsia" w:ascii="宋体" w:hAnsi="宋体" w:eastAsia="宋体" w:cs="宋体"/>
                <w:color w:val="000000" w:themeColor="text1"/>
                <w14:textFill>
                  <w14:solidFill>
                    <w14:schemeClr w14:val="tx1"/>
                  </w14:solidFill>
                </w14:textFill>
              </w:rPr>
            </w:pPr>
          </w:p>
        </w:tc>
        <w:tc>
          <w:tcPr>
            <w:tcW w:w="1187" w:type="dxa"/>
          </w:tcPr>
          <w:p w14:paraId="79BCAC68">
            <w:pPr>
              <w:rPr>
                <w:rFonts w:hint="eastAsia" w:ascii="宋体" w:hAnsi="宋体" w:eastAsia="宋体" w:cs="宋体"/>
                <w:color w:val="000000" w:themeColor="text1"/>
                <w14:textFill>
                  <w14:solidFill>
                    <w14:schemeClr w14:val="tx1"/>
                  </w14:solidFill>
                </w14:textFill>
              </w:rPr>
            </w:pPr>
          </w:p>
        </w:tc>
      </w:tr>
      <w:tr w14:paraId="189F9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0E4C20A0">
            <w:pPr>
              <w:rPr>
                <w:rFonts w:hint="eastAsia" w:ascii="宋体" w:hAnsi="宋体" w:eastAsia="宋体" w:cs="宋体"/>
                <w:color w:val="000000" w:themeColor="text1"/>
                <w14:textFill>
                  <w14:solidFill>
                    <w14:schemeClr w14:val="tx1"/>
                  </w14:solidFill>
                </w14:textFill>
              </w:rPr>
            </w:pPr>
          </w:p>
        </w:tc>
        <w:tc>
          <w:tcPr>
            <w:tcW w:w="1187" w:type="dxa"/>
          </w:tcPr>
          <w:p w14:paraId="3AF6C92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187" w:type="dxa"/>
          </w:tcPr>
          <w:p w14:paraId="4F37804F">
            <w:pPr>
              <w:rPr>
                <w:rFonts w:hint="eastAsia" w:ascii="宋体" w:hAnsi="宋体" w:eastAsia="宋体" w:cs="宋体"/>
                <w:color w:val="000000" w:themeColor="text1"/>
                <w14:textFill>
                  <w14:solidFill>
                    <w14:schemeClr w14:val="tx1"/>
                  </w14:solidFill>
                </w14:textFill>
              </w:rPr>
            </w:pPr>
          </w:p>
        </w:tc>
        <w:tc>
          <w:tcPr>
            <w:tcW w:w="1187" w:type="dxa"/>
          </w:tcPr>
          <w:p w14:paraId="51031CA9">
            <w:pPr>
              <w:rPr>
                <w:rFonts w:hint="eastAsia" w:ascii="宋体" w:hAnsi="宋体" w:eastAsia="宋体" w:cs="宋体"/>
                <w:color w:val="000000" w:themeColor="text1"/>
                <w14:textFill>
                  <w14:solidFill>
                    <w14:schemeClr w14:val="tx1"/>
                  </w14:solidFill>
                </w14:textFill>
              </w:rPr>
            </w:pPr>
          </w:p>
        </w:tc>
        <w:tc>
          <w:tcPr>
            <w:tcW w:w="1187" w:type="dxa"/>
          </w:tcPr>
          <w:p w14:paraId="08C01055">
            <w:pPr>
              <w:rPr>
                <w:rFonts w:hint="eastAsia" w:ascii="宋体" w:hAnsi="宋体" w:eastAsia="宋体" w:cs="宋体"/>
                <w:color w:val="000000" w:themeColor="text1"/>
                <w14:textFill>
                  <w14:solidFill>
                    <w14:schemeClr w14:val="tx1"/>
                  </w14:solidFill>
                </w14:textFill>
              </w:rPr>
            </w:pPr>
          </w:p>
        </w:tc>
        <w:tc>
          <w:tcPr>
            <w:tcW w:w="1187" w:type="dxa"/>
          </w:tcPr>
          <w:p w14:paraId="25DD7D30">
            <w:pPr>
              <w:rPr>
                <w:rFonts w:hint="eastAsia" w:ascii="宋体" w:hAnsi="宋体" w:eastAsia="宋体" w:cs="宋体"/>
                <w:color w:val="000000" w:themeColor="text1"/>
                <w14:textFill>
                  <w14:solidFill>
                    <w14:schemeClr w14:val="tx1"/>
                  </w14:solidFill>
                </w14:textFill>
              </w:rPr>
            </w:pPr>
          </w:p>
        </w:tc>
      </w:tr>
      <w:tr w14:paraId="1A45C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E1D5DF5">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187" w:type="dxa"/>
          </w:tcPr>
          <w:p w14:paraId="234E2AF0">
            <w:pPr>
              <w:rPr>
                <w:rFonts w:hint="eastAsia" w:ascii="宋体" w:hAnsi="宋体" w:eastAsia="宋体" w:cs="宋体"/>
                <w:color w:val="000000" w:themeColor="text1"/>
                <w14:textFill>
                  <w14:solidFill>
                    <w14:schemeClr w14:val="tx1"/>
                  </w14:solidFill>
                </w14:textFill>
              </w:rPr>
            </w:pPr>
          </w:p>
        </w:tc>
        <w:tc>
          <w:tcPr>
            <w:tcW w:w="1187" w:type="dxa"/>
          </w:tcPr>
          <w:p w14:paraId="7151417E">
            <w:pPr>
              <w:rPr>
                <w:rFonts w:hint="eastAsia" w:ascii="宋体" w:hAnsi="宋体" w:eastAsia="宋体" w:cs="宋体"/>
                <w:color w:val="000000" w:themeColor="text1"/>
                <w14:textFill>
                  <w14:solidFill>
                    <w14:schemeClr w14:val="tx1"/>
                  </w14:solidFill>
                </w14:textFill>
              </w:rPr>
            </w:pPr>
          </w:p>
        </w:tc>
        <w:tc>
          <w:tcPr>
            <w:tcW w:w="1187" w:type="dxa"/>
          </w:tcPr>
          <w:p w14:paraId="58DCF875">
            <w:pPr>
              <w:rPr>
                <w:rFonts w:hint="eastAsia" w:ascii="宋体" w:hAnsi="宋体" w:eastAsia="宋体" w:cs="宋体"/>
                <w:color w:val="000000" w:themeColor="text1"/>
                <w14:textFill>
                  <w14:solidFill>
                    <w14:schemeClr w14:val="tx1"/>
                  </w14:solidFill>
                </w14:textFill>
              </w:rPr>
            </w:pPr>
          </w:p>
        </w:tc>
        <w:tc>
          <w:tcPr>
            <w:tcW w:w="1187" w:type="dxa"/>
          </w:tcPr>
          <w:p w14:paraId="17CA6076">
            <w:pPr>
              <w:rPr>
                <w:rFonts w:hint="eastAsia" w:ascii="宋体" w:hAnsi="宋体" w:eastAsia="宋体" w:cs="宋体"/>
                <w:color w:val="000000" w:themeColor="text1"/>
                <w14:textFill>
                  <w14:solidFill>
                    <w14:schemeClr w14:val="tx1"/>
                  </w14:solidFill>
                </w14:textFill>
              </w:rPr>
            </w:pPr>
          </w:p>
        </w:tc>
        <w:tc>
          <w:tcPr>
            <w:tcW w:w="1187" w:type="dxa"/>
          </w:tcPr>
          <w:p w14:paraId="3F3AA6EC">
            <w:pPr>
              <w:rPr>
                <w:rFonts w:hint="eastAsia" w:ascii="宋体" w:hAnsi="宋体" w:eastAsia="宋体" w:cs="宋体"/>
                <w:color w:val="000000" w:themeColor="text1"/>
                <w14:textFill>
                  <w14:solidFill>
                    <w14:schemeClr w14:val="tx1"/>
                  </w14:solidFill>
                </w14:textFill>
              </w:rPr>
            </w:pPr>
          </w:p>
        </w:tc>
      </w:tr>
    </w:tbl>
    <w:p w14:paraId="12C38A1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5BE31C3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1、本表应按照下列规定填写：</w:t>
      </w:r>
    </w:p>
    <w:p w14:paraId="2A2467E1">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1.1“采购包”、“品目号”、“投标标的”及“数量”应与招标文件《采购标的一览表》中的有关内容（“采购包”、“品目号”、“采购标的”及“数量”）保持一致。</w:t>
      </w:r>
    </w:p>
    <w:p w14:paraId="15A1ED7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85AF90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1.3“投标标的”为服务的：“规格”项下应填写服务提供者提供的服务标准及品牌（若有）。“来源地”应填写服务提供者的所在地。“备注”项下应填写关于服务标准所涵盖的具体项目或内容的说明等。</w:t>
      </w:r>
    </w:p>
    <w:p w14:paraId="00BB296F">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14:paraId="443E6A1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3、电子投标文件中涉及“投标标的”、“数量”、“规格”、“来源地”的内容若不一致，以投标客户端的投标（响应）报价明细表为准。</w:t>
      </w:r>
    </w:p>
    <w:p w14:paraId="37D18294">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2326EA32">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7722F63D">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242ED8CB">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二、技术和服务要求响应表</w:t>
      </w:r>
    </w:p>
    <w:p w14:paraId="0FD5CCAB">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r>
        <w:rPr>
          <w:rFonts w:hint="eastAsia" w:ascii="宋体" w:hAnsi="宋体" w:eastAsia="宋体" w:cs="宋体"/>
          <w:color w:val="000000" w:themeColor="text1"/>
          <w:u w:val="single"/>
          <w14:textFill>
            <w14:solidFill>
              <w14:schemeClr w14:val="tx1"/>
            </w14:solidFill>
          </w14:textFill>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1BDB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7F5DD3E">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采购包</w:t>
            </w:r>
          </w:p>
        </w:tc>
        <w:tc>
          <w:tcPr>
            <w:tcW w:w="1661" w:type="dxa"/>
          </w:tcPr>
          <w:p w14:paraId="12DF744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品目号</w:t>
            </w:r>
          </w:p>
        </w:tc>
        <w:tc>
          <w:tcPr>
            <w:tcW w:w="1661" w:type="dxa"/>
          </w:tcPr>
          <w:p w14:paraId="46DAA81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技术和服务要求</w:t>
            </w:r>
          </w:p>
        </w:tc>
        <w:tc>
          <w:tcPr>
            <w:tcW w:w="1661" w:type="dxa"/>
          </w:tcPr>
          <w:p w14:paraId="504C294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投标响应</w:t>
            </w:r>
          </w:p>
        </w:tc>
        <w:tc>
          <w:tcPr>
            <w:tcW w:w="1661" w:type="dxa"/>
          </w:tcPr>
          <w:p w14:paraId="6CAB064B">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是否偏离及说明</w:t>
            </w:r>
          </w:p>
        </w:tc>
      </w:tr>
      <w:tr w14:paraId="34A8D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01548F5">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661" w:type="dxa"/>
          </w:tcPr>
          <w:p w14:paraId="02E0E43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661" w:type="dxa"/>
          </w:tcPr>
          <w:p w14:paraId="4AC7B59C">
            <w:pPr>
              <w:rPr>
                <w:rFonts w:hint="eastAsia" w:ascii="宋体" w:hAnsi="宋体" w:eastAsia="宋体" w:cs="宋体"/>
                <w:color w:val="000000" w:themeColor="text1"/>
                <w14:textFill>
                  <w14:solidFill>
                    <w14:schemeClr w14:val="tx1"/>
                  </w14:solidFill>
                </w14:textFill>
              </w:rPr>
            </w:pPr>
          </w:p>
        </w:tc>
        <w:tc>
          <w:tcPr>
            <w:tcW w:w="1661" w:type="dxa"/>
          </w:tcPr>
          <w:p w14:paraId="7AE4D616">
            <w:pPr>
              <w:rPr>
                <w:rFonts w:hint="eastAsia" w:ascii="宋体" w:hAnsi="宋体" w:eastAsia="宋体" w:cs="宋体"/>
                <w:color w:val="000000" w:themeColor="text1"/>
                <w14:textFill>
                  <w14:solidFill>
                    <w14:schemeClr w14:val="tx1"/>
                  </w14:solidFill>
                </w14:textFill>
              </w:rPr>
            </w:pPr>
          </w:p>
        </w:tc>
        <w:tc>
          <w:tcPr>
            <w:tcW w:w="1661" w:type="dxa"/>
          </w:tcPr>
          <w:p w14:paraId="452DAE8F">
            <w:pPr>
              <w:rPr>
                <w:rFonts w:hint="eastAsia" w:ascii="宋体" w:hAnsi="宋体" w:eastAsia="宋体" w:cs="宋体"/>
                <w:color w:val="000000" w:themeColor="text1"/>
                <w14:textFill>
                  <w14:solidFill>
                    <w14:schemeClr w14:val="tx1"/>
                  </w14:solidFill>
                </w14:textFill>
              </w:rPr>
            </w:pPr>
          </w:p>
        </w:tc>
      </w:tr>
      <w:tr w14:paraId="1919D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D57D094">
            <w:pPr>
              <w:rPr>
                <w:rFonts w:hint="eastAsia" w:ascii="宋体" w:hAnsi="宋体" w:eastAsia="宋体" w:cs="宋体"/>
                <w:color w:val="000000" w:themeColor="text1"/>
                <w14:textFill>
                  <w14:solidFill>
                    <w14:schemeClr w14:val="tx1"/>
                  </w14:solidFill>
                </w14:textFill>
              </w:rPr>
            </w:pPr>
          </w:p>
        </w:tc>
        <w:tc>
          <w:tcPr>
            <w:tcW w:w="1661" w:type="dxa"/>
          </w:tcPr>
          <w:p w14:paraId="407B97C7">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661" w:type="dxa"/>
          </w:tcPr>
          <w:p w14:paraId="768741AF">
            <w:pPr>
              <w:rPr>
                <w:rFonts w:hint="eastAsia" w:ascii="宋体" w:hAnsi="宋体" w:eastAsia="宋体" w:cs="宋体"/>
                <w:color w:val="000000" w:themeColor="text1"/>
                <w14:textFill>
                  <w14:solidFill>
                    <w14:schemeClr w14:val="tx1"/>
                  </w14:solidFill>
                </w14:textFill>
              </w:rPr>
            </w:pPr>
          </w:p>
        </w:tc>
        <w:tc>
          <w:tcPr>
            <w:tcW w:w="1661" w:type="dxa"/>
          </w:tcPr>
          <w:p w14:paraId="3A8AD057">
            <w:pPr>
              <w:rPr>
                <w:rFonts w:hint="eastAsia" w:ascii="宋体" w:hAnsi="宋体" w:eastAsia="宋体" w:cs="宋体"/>
                <w:color w:val="000000" w:themeColor="text1"/>
                <w14:textFill>
                  <w14:solidFill>
                    <w14:schemeClr w14:val="tx1"/>
                  </w14:solidFill>
                </w14:textFill>
              </w:rPr>
            </w:pPr>
          </w:p>
        </w:tc>
        <w:tc>
          <w:tcPr>
            <w:tcW w:w="1661" w:type="dxa"/>
          </w:tcPr>
          <w:p w14:paraId="4CA55984">
            <w:pPr>
              <w:rPr>
                <w:rFonts w:hint="eastAsia" w:ascii="宋体" w:hAnsi="宋体" w:eastAsia="宋体" w:cs="宋体"/>
                <w:color w:val="000000" w:themeColor="text1"/>
                <w14:textFill>
                  <w14:solidFill>
                    <w14:schemeClr w14:val="tx1"/>
                  </w14:solidFill>
                </w14:textFill>
              </w:rPr>
            </w:pPr>
          </w:p>
        </w:tc>
      </w:tr>
      <w:tr w14:paraId="7B85B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9A9ACBD">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661" w:type="dxa"/>
          </w:tcPr>
          <w:p w14:paraId="455E40F4">
            <w:pPr>
              <w:rPr>
                <w:rFonts w:hint="eastAsia" w:ascii="宋体" w:hAnsi="宋体" w:eastAsia="宋体" w:cs="宋体"/>
                <w:color w:val="000000" w:themeColor="text1"/>
                <w14:textFill>
                  <w14:solidFill>
                    <w14:schemeClr w14:val="tx1"/>
                  </w14:solidFill>
                </w14:textFill>
              </w:rPr>
            </w:pPr>
          </w:p>
        </w:tc>
        <w:tc>
          <w:tcPr>
            <w:tcW w:w="1661" w:type="dxa"/>
          </w:tcPr>
          <w:p w14:paraId="7C37C43E">
            <w:pPr>
              <w:rPr>
                <w:rFonts w:hint="eastAsia" w:ascii="宋体" w:hAnsi="宋体" w:eastAsia="宋体" w:cs="宋体"/>
                <w:color w:val="000000" w:themeColor="text1"/>
                <w14:textFill>
                  <w14:solidFill>
                    <w14:schemeClr w14:val="tx1"/>
                  </w14:solidFill>
                </w14:textFill>
              </w:rPr>
            </w:pPr>
          </w:p>
        </w:tc>
        <w:tc>
          <w:tcPr>
            <w:tcW w:w="1661" w:type="dxa"/>
          </w:tcPr>
          <w:p w14:paraId="7CF06CBE">
            <w:pPr>
              <w:rPr>
                <w:rFonts w:hint="eastAsia" w:ascii="宋体" w:hAnsi="宋体" w:eastAsia="宋体" w:cs="宋体"/>
                <w:color w:val="000000" w:themeColor="text1"/>
                <w14:textFill>
                  <w14:solidFill>
                    <w14:schemeClr w14:val="tx1"/>
                  </w14:solidFill>
                </w14:textFill>
              </w:rPr>
            </w:pPr>
          </w:p>
        </w:tc>
        <w:tc>
          <w:tcPr>
            <w:tcW w:w="1661" w:type="dxa"/>
          </w:tcPr>
          <w:p w14:paraId="52A0F404">
            <w:pPr>
              <w:rPr>
                <w:rFonts w:hint="eastAsia" w:ascii="宋体" w:hAnsi="宋体" w:eastAsia="宋体" w:cs="宋体"/>
                <w:color w:val="000000" w:themeColor="text1"/>
                <w14:textFill>
                  <w14:solidFill>
                    <w14:schemeClr w14:val="tx1"/>
                  </w14:solidFill>
                </w14:textFill>
              </w:rPr>
            </w:pPr>
          </w:p>
        </w:tc>
      </w:tr>
    </w:tbl>
    <w:p w14:paraId="55DA615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4DA7F98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1、本表应按照下列规定填写：</w:t>
      </w:r>
    </w:p>
    <w:p w14:paraId="44DABD5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1.1“技术和服务要求”项下填写的内容应与招标文件第五章“技术和服务要求”的内容保持一致。</w:t>
      </w:r>
    </w:p>
    <w:p w14:paraId="01556D4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35B8DA4">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1.3“是否偏离及说明”项下应按下列规定填写：优于的，填写“正偏离”；符合的，填写“无偏离”；低于的，填写“负偏离”。</w:t>
      </w:r>
    </w:p>
    <w:p w14:paraId="0D14961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14:paraId="4567B1D3">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46F73199">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3DDC7B43">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7AF5C760">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三、商务条件响应表</w:t>
      </w:r>
    </w:p>
    <w:p w14:paraId="1347C6C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r>
        <w:rPr>
          <w:rFonts w:hint="eastAsia" w:ascii="宋体" w:hAnsi="宋体" w:eastAsia="宋体" w:cs="宋体"/>
          <w:color w:val="000000" w:themeColor="text1"/>
          <w:u w:val="single"/>
          <w14:textFill>
            <w14:solidFill>
              <w14:schemeClr w14:val="tx1"/>
            </w14:solidFill>
          </w14:textFill>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8865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AB57F35">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采购包</w:t>
            </w:r>
          </w:p>
        </w:tc>
        <w:tc>
          <w:tcPr>
            <w:tcW w:w="1661" w:type="dxa"/>
          </w:tcPr>
          <w:p w14:paraId="2C3F8909">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品目号</w:t>
            </w:r>
          </w:p>
        </w:tc>
        <w:tc>
          <w:tcPr>
            <w:tcW w:w="1661" w:type="dxa"/>
          </w:tcPr>
          <w:p w14:paraId="45F685CA">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商务条件</w:t>
            </w:r>
          </w:p>
        </w:tc>
        <w:tc>
          <w:tcPr>
            <w:tcW w:w="1661" w:type="dxa"/>
          </w:tcPr>
          <w:p w14:paraId="5F71644F">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投标响应</w:t>
            </w:r>
          </w:p>
        </w:tc>
        <w:tc>
          <w:tcPr>
            <w:tcW w:w="1661" w:type="dxa"/>
          </w:tcPr>
          <w:p w14:paraId="77440423">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是否偏离及说明</w:t>
            </w:r>
          </w:p>
        </w:tc>
      </w:tr>
      <w:tr w14:paraId="33290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49CF07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661" w:type="dxa"/>
          </w:tcPr>
          <w:p w14:paraId="3BC43AD5">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661" w:type="dxa"/>
          </w:tcPr>
          <w:p w14:paraId="4E1CAC5C">
            <w:pPr>
              <w:rPr>
                <w:rFonts w:hint="eastAsia" w:ascii="宋体" w:hAnsi="宋体" w:eastAsia="宋体" w:cs="宋体"/>
                <w:color w:val="000000" w:themeColor="text1"/>
                <w14:textFill>
                  <w14:solidFill>
                    <w14:schemeClr w14:val="tx1"/>
                  </w14:solidFill>
                </w14:textFill>
              </w:rPr>
            </w:pPr>
          </w:p>
        </w:tc>
        <w:tc>
          <w:tcPr>
            <w:tcW w:w="1661" w:type="dxa"/>
          </w:tcPr>
          <w:p w14:paraId="4189AAF1">
            <w:pPr>
              <w:rPr>
                <w:rFonts w:hint="eastAsia" w:ascii="宋体" w:hAnsi="宋体" w:eastAsia="宋体" w:cs="宋体"/>
                <w:color w:val="000000" w:themeColor="text1"/>
                <w14:textFill>
                  <w14:solidFill>
                    <w14:schemeClr w14:val="tx1"/>
                  </w14:solidFill>
                </w14:textFill>
              </w:rPr>
            </w:pPr>
          </w:p>
        </w:tc>
        <w:tc>
          <w:tcPr>
            <w:tcW w:w="1661" w:type="dxa"/>
          </w:tcPr>
          <w:p w14:paraId="72EC30A8">
            <w:pPr>
              <w:rPr>
                <w:rFonts w:hint="eastAsia" w:ascii="宋体" w:hAnsi="宋体" w:eastAsia="宋体" w:cs="宋体"/>
                <w:color w:val="000000" w:themeColor="text1"/>
                <w14:textFill>
                  <w14:solidFill>
                    <w14:schemeClr w14:val="tx1"/>
                  </w14:solidFill>
                </w14:textFill>
              </w:rPr>
            </w:pPr>
          </w:p>
        </w:tc>
      </w:tr>
      <w:tr w14:paraId="1C999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F763E70">
            <w:pPr>
              <w:rPr>
                <w:rFonts w:hint="eastAsia" w:ascii="宋体" w:hAnsi="宋体" w:eastAsia="宋体" w:cs="宋体"/>
                <w:color w:val="000000" w:themeColor="text1"/>
                <w14:textFill>
                  <w14:solidFill>
                    <w14:schemeClr w14:val="tx1"/>
                  </w14:solidFill>
                </w14:textFill>
              </w:rPr>
            </w:pPr>
          </w:p>
        </w:tc>
        <w:tc>
          <w:tcPr>
            <w:tcW w:w="1661" w:type="dxa"/>
          </w:tcPr>
          <w:p w14:paraId="08F1CD41">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661" w:type="dxa"/>
          </w:tcPr>
          <w:p w14:paraId="49469F6D">
            <w:pPr>
              <w:rPr>
                <w:rFonts w:hint="eastAsia" w:ascii="宋体" w:hAnsi="宋体" w:eastAsia="宋体" w:cs="宋体"/>
                <w:color w:val="000000" w:themeColor="text1"/>
                <w14:textFill>
                  <w14:solidFill>
                    <w14:schemeClr w14:val="tx1"/>
                  </w14:solidFill>
                </w14:textFill>
              </w:rPr>
            </w:pPr>
          </w:p>
        </w:tc>
        <w:tc>
          <w:tcPr>
            <w:tcW w:w="1661" w:type="dxa"/>
          </w:tcPr>
          <w:p w14:paraId="6E833C41">
            <w:pPr>
              <w:rPr>
                <w:rFonts w:hint="eastAsia" w:ascii="宋体" w:hAnsi="宋体" w:eastAsia="宋体" w:cs="宋体"/>
                <w:color w:val="000000" w:themeColor="text1"/>
                <w14:textFill>
                  <w14:solidFill>
                    <w14:schemeClr w14:val="tx1"/>
                  </w14:solidFill>
                </w14:textFill>
              </w:rPr>
            </w:pPr>
          </w:p>
        </w:tc>
        <w:tc>
          <w:tcPr>
            <w:tcW w:w="1661" w:type="dxa"/>
          </w:tcPr>
          <w:p w14:paraId="3DAB3AC8">
            <w:pPr>
              <w:rPr>
                <w:rFonts w:hint="eastAsia" w:ascii="宋体" w:hAnsi="宋体" w:eastAsia="宋体" w:cs="宋体"/>
                <w:color w:val="000000" w:themeColor="text1"/>
                <w14:textFill>
                  <w14:solidFill>
                    <w14:schemeClr w14:val="tx1"/>
                  </w14:solidFill>
                </w14:textFill>
              </w:rPr>
            </w:pPr>
          </w:p>
        </w:tc>
      </w:tr>
      <w:tr w14:paraId="4B36E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74F46B5">
            <w:pPr>
              <w:pStyle w:val="6"/>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661" w:type="dxa"/>
          </w:tcPr>
          <w:p w14:paraId="4A77D64B">
            <w:pPr>
              <w:rPr>
                <w:rFonts w:hint="eastAsia" w:ascii="宋体" w:hAnsi="宋体" w:eastAsia="宋体" w:cs="宋体"/>
                <w:color w:val="000000" w:themeColor="text1"/>
                <w14:textFill>
                  <w14:solidFill>
                    <w14:schemeClr w14:val="tx1"/>
                  </w14:solidFill>
                </w14:textFill>
              </w:rPr>
            </w:pPr>
          </w:p>
        </w:tc>
        <w:tc>
          <w:tcPr>
            <w:tcW w:w="1661" w:type="dxa"/>
          </w:tcPr>
          <w:p w14:paraId="7FBA2DB4">
            <w:pPr>
              <w:rPr>
                <w:rFonts w:hint="eastAsia" w:ascii="宋体" w:hAnsi="宋体" w:eastAsia="宋体" w:cs="宋体"/>
                <w:color w:val="000000" w:themeColor="text1"/>
                <w14:textFill>
                  <w14:solidFill>
                    <w14:schemeClr w14:val="tx1"/>
                  </w14:solidFill>
                </w14:textFill>
              </w:rPr>
            </w:pPr>
          </w:p>
        </w:tc>
        <w:tc>
          <w:tcPr>
            <w:tcW w:w="1661" w:type="dxa"/>
          </w:tcPr>
          <w:p w14:paraId="4A0E2078">
            <w:pPr>
              <w:rPr>
                <w:rFonts w:hint="eastAsia" w:ascii="宋体" w:hAnsi="宋体" w:eastAsia="宋体" w:cs="宋体"/>
                <w:color w:val="000000" w:themeColor="text1"/>
                <w14:textFill>
                  <w14:solidFill>
                    <w14:schemeClr w14:val="tx1"/>
                  </w14:solidFill>
                </w14:textFill>
              </w:rPr>
            </w:pPr>
          </w:p>
        </w:tc>
        <w:tc>
          <w:tcPr>
            <w:tcW w:w="1661" w:type="dxa"/>
          </w:tcPr>
          <w:p w14:paraId="4EFE6460">
            <w:pPr>
              <w:rPr>
                <w:rFonts w:hint="eastAsia" w:ascii="宋体" w:hAnsi="宋体" w:eastAsia="宋体" w:cs="宋体"/>
                <w:color w:val="000000" w:themeColor="text1"/>
                <w14:textFill>
                  <w14:solidFill>
                    <w14:schemeClr w14:val="tx1"/>
                  </w14:solidFill>
                </w14:textFill>
              </w:rPr>
            </w:pPr>
          </w:p>
        </w:tc>
      </w:tr>
    </w:tbl>
    <w:p w14:paraId="5FC388E9">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14:paraId="1CCD5D5D">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1、本表应按照下列规定填写：</w:t>
      </w:r>
    </w:p>
    <w:p w14:paraId="7424B447">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1.1“商务条件”项下填写的内容应与招标文件第五章“商务条件”的内容保持一致。</w:t>
      </w:r>
    </w:p>
    <w:p w14:paraId="335D2220">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1.2“投标响应”项下应填写具体的响应内容并与“商务条件”项下填写的内容逐项对应；对“商务条件”项下涉及“≥或＞”、“≤或＜”及某个区间值范围内的内容，应填写具体的数值。</w:t>
      </w:r>
    </w:p>
    <w:p w14:paraId="550BCE2A">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1.3“是否偏离及说明”项下应按下列规定填写：优于的，填写“正偏离”；符合的，填写“无偏离”；低于的，填写“负偏离”。</w:t>
      </w:r>
    </w:p>
    <w:p w14:paraId="015A8088">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14:paraId="3407EBB9">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r>
        <w:rPr>
          <w:rFonts w:hint="eastAsia" w:ascii="宋体" w:hAnsi="宋体" w:eastAsia="宋体" w:cs="宋体"/>
          <w:color w:val="000000" w:themeColor="text1"/>
          <w:u w:val="single"/>
          <w14:textFill>
            <w14:solidFill>
              <w14:schemeClr w14:val="tx1"/>
            </w14:solidFill>
          </w14:textFill>
        </w:rPr>
        <w:t>（全称并加盖单位公章）</w:t>
      </w:r>
    </w:p>
    <w:p w14:paraId="00C0B523">
      <w:pPr>
        <w:pStyle w:val="6"/>
        <w:ind w:firstLine="48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年　　月　　日</w:t>
      </w:r>
    </w:p>
    <w:p w14:paraId="35F5FB72">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br w:type="page"/>
      </w:r>
    </w:p>
    <w:p w14:paraId="2F8340FD">
      <w:pPr>
        <w:pStyle w:val="6"/>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四、投标人提交的其他资料（若有）</w:t>
      </w:r>
    </w:p>
    <w:p w14:paraId="3CA4DBAF">
      <w:pPr>
        <w:pStyle w:val="6"/>
        <w:ind w:firstLine="48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编制说明</w:t>
      </w:r>
    </w:p>
    <w:p w14:paraId="6DB5E355">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1、招标文件要求提交的除“资格及资信证明部分”、“报价部分”外的其他证明材料或资料加盖投标人的单位公章后应在此项下提交。</w:t>
      </w:r>
    </w:p>
    <w:p w14:paraId="1ED74AD6">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2、招标文件要求投标人提供方案（包括但不限于：组织、实施、技术、服务方案等）的，投标人应在此项下提交。</w:t>
      </w:r>
    </w:p>
    <w:p w14:paraId="2D695C4F">
      <w:pPr>
        <w:pStyle w:val="6"/>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3、除招标文件另有规定外，投标人认为需要提交的其他证明材料或资料加盖投标人的单位公章后应在此项下提交。</w:t>
      </w:r>
    </w:p>
    <w:p w14:paraId="563DA2EF">
      <w:pPr>
        <w:pStyle w:val="6"/>
        <w:rPr>
          <w:rFonts w:hint="eastAsia" w:ascii="宋体" w:hAnsi="宋体" w:eastAsia="宋体" w:cs="宋体"/>
          <w:color w:val="000000" w:themeColor="text1"/>
          <w:lang w:val="en-US" w:eastAsia="zh-Hans"/>
          <w14:textFill>
            <w14:solidFill>
              <w14:schemeClr w14:val="tx1"/>
            </w14:solidFill>
          </w14:textFill>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884E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35224">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B35224">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191F46F3"/>
    <w:rsid w:val="2EF44200"/>
    <w:rsid w:val="33B43F5E"/>
    <w:rsid w:val="384F0C8B"/>
    <w:rsid w:val="38565265"/>
    <w:rsid w:val="53B52B8D"/>
    <w:rsid w:val="60875C7D"/>
    <w:rsid w:val="699259B4"/>
    <w:rsid w:val="6C742B50"/>
    <w:rsid w:val="6DDE4930"/>
    <w:rsid w:val="6E9D282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1922</Words>
  <Characters>2215</Characters>
  <Lines>0</Lines>
  <Paragraphs>0</Paragraphs>
  <TotalTime>3</TotalTime>
  <ScaleCrop>false</ScaleCrop>
  <LinksUpToDate>false</LinksUpToDate>
  <CharactersWithSpaces>2248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zs</cp:lastModifiedBy>
  <dcterms:modified xsi:type="dcterms:W3CDTF">2025-12-19T01:17:02Z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1DF11BE3B0614F7593793AC4C15C213C_12</vt:lpwstr>
  </property>
  <property fmtid="{D5CDD505-2E9C-101B-9397-08002B2CF9AE}" pid="4" name="KSOTemplateDocerSaveRecord">
    <vt:lpwstr>eyJoZGlkIjoiYTZiZGE1ZWVkZWU4Y2U3OGZmYjNkMDdkNmYwYzY2MDUiLCJ1c2VySWQiOiIxNjYzODQyNTQxIn0=</vt:lpwstr>
  </property>
</Properties>
</file>