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282" w:rsidRDefault="00124EAA" w:rsidP="00124EAA">
      <w:pPr>
        <w:jc w:val="center"/>
        <w:rPr>
          <w:rFonts w:ascii="宋体" w:eastAsia="宋体" w:hAnsi="宋体"/>
          <w:b/>
          <w:sz w:val="28"/>
          <w:szCs w:val="28"/>
        </w:rPr>
      </w:pPr>
      <w:bookmarkStart w:id="0" w:name="_GoBack"/>
      <w:bookmarkEnd w:id="0"/>
      <w:r w:rsidRPr="00124EAA">
        <w:rPr>
          <w:rFonts w:ascii="宋体" w:eastAsia="宋体" w:hAnsi="宋体" w:hint="eastAsia"/>
          <w:b/>
          <w:sz w:val="28"/>
          <w:szCs w:val="28"/>
        </w:rPr>
        <w:t>采购需求参数</w:t>
      </w:r>
    </w:p>
    <w:tbl>
      <w:tblPr>
        <w:tblW w:w="9300" w:type="dxa"/>
        <w:jc w:val="center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433"/>
        <w:gridCol w:w="873"/>
        <w:gridCol w:w="1417"/>
        <w:gridCol w:w="4725"/>
      </w:tblGrid>
      <w:tr w:rsidR="00124EAA" w:rsidTr="00124EAA">
        <w:trPr>
          <w:trHeight w:val="1013"/>
          <w:jc w:val="center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4EAA" w:rsidRDefault="00124EAA">
            <w:pPr>
              <w:pStyle w:val="a8"/>
              <w:widowControl/>
              <w:spacing w:before="0" w:beforeAutospacing="0" w:after="0" w:afterAutospacing="0" w:line="360" w:lineRule="atLeast"/>
              <w:jc w:val="center"/>
              <w:rPr>
                <w:rFonts w:ascii="Microsoft YaHei UI" w:eastAsia="Microsoft YaHei UI" w:hAnsi="Microsoft YaHei UI" w:cs="Microsoft YaHei UI"/>
              </w:rPr>
            </w:pPr>
            <w:r>
              <w:rPr>
                <w:rStyle w:val="a7"/>
                <w:rFonts w:ascii="Microsoft YaHei UI" w:eastAsia="Microsoft YaHei UI" w:hAnsi="Microsoft YaHei UI" w:cs="Microsoft YaHei UI" w:hint="eastAsia"/>
                <w:bCs/>
                <w:sz w:val="21"/>
                <w:szCs w:val="21"/>
              </w:rPr>
              <w:t>序号</w:t>
            </w:r>
          </w:p>
        </w:tc>
        <w:tc>
          <w:tcPr>
            <w:tcW w:w="143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4EAA" w:rsidRDefault="00124EAA">
            <w:pPr>
              <w:pStyle w:val="a8"/>
              <w:widowControl/>
              <w:spacing w:before="0" w:beforeAutospacing="0" w:after="0" w:afterAutospacing="0" w:line="360" w:lineRule="atLeast"/>
              <w:jc w:val="center"/>
              <w:rPr>
                <w:rFonts w:ascii="Microsoft YaHei UI" w:eastAsia="Microsoft YaHei UI" w:hAnsi="Microsoft YaHei UI" w:cs="Microsoft YaHei UI"/>
              </w:rPr>
            </w:pPr>
            <w:r>
              <w:rPr>
                <w:rStyle w:val="a7"/>
                <w:rFonts w:ascii="Microsoft YaHei UI" w:eastAsia="Microsoft YaHei UI" w:hAnsi="Microsoft YaHei UI" w:cs="Microsoft YaHei UI" w:hint="eastAsia"/>
                <w:bCs/>
                <w:sz w:val="21"/>
                <w:szCs w:val="21"/>
              </w:rPr>
              <w:t>设备名称</w:t>
            </w:r>
          </w:p>
        </w:tc>
        <w:tc>
          <w:tcPr>
            <w:tcW w:w="87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4EAA" w:rsidRDefault="00124EAA">
            <w:pPr>
              <w:pStyle w:val="a8"/>
              <w:widowControl/>
              <w:spacing w:before="0" w:beforeAutospacing="0" w:after="0" w:afterAutospacing="0" w:line="360" w:lineRule="atLeast"/>
              <w:jc w:val="center"/>
              <w:rPr>
                <w:rFonts w:ascii="Microsoft YaHei UI" w:eastAsia="Microsoft YaHei UI" w:hAnsi="Microsoft YaHei UI" w:cs="Microsoft YaHei UI"/>
              </w:rPr>
            </w:pPr>
            <w:r>
              <w:rPr>
                <w:rStyle w:val="a7"/>
                <w:rFonts w:ascii="Microsoft YaHei UI" w:eastAsia="Microsoft YaHei UI" w:hAnsi="Microsoft YaHei UI" w:cs="Microsoft YaHei UI" w:hint="eastAsia"/>
                <w:bCs/>
                <w:sz w:val="21"/>
                <w:szCs w:val="21"/>
              </w:rPr>
              <w:t>数量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4EAA" w:rsidRDefault="00124EAA">
            <w:pPr>
              <w:pStyle w:val="a8"/>
              <w:widowControl/>
              <w:spacing w:before="0" w:beforeAutospacing="0" w:after="0" w:afterAutospacing="0" w:line="360" w:lineRule="atLeast"/>
              <w:jc w:val="center"/>
              <w:rPr>
                <w:rFonts w:ascii="Microsoft YaHei UI" w:eastAsia="Microsoft YaHei UI" w:hAnsi="Microsoft YaHei UI" w:cs="Microsoft YaHei UI"/>
              </w:rPr>
            </w:pPr>
            <w:r>
              <w:rPr>
                <w:rStyle w:val="a7"/>
                <w:rFonts w:ascii="Microsoft YaHei UI" w:eastAsia="Microsoft YaHei UI" w:hAnsi="Microsoft YaHei UI" w:cs="Microsoft YaHei UI" w:hint="eastAsia"/>
                <w:bCs/>
                <w:sz w:val="21"/>
                <w:szCs w:val="21"/>
              </w:rPr>
              <w:t>限价（万元）</w:t>
            </w:r>
          </w:p>
        </w:tc>
        <w:tc>
          <w:tcPr>
            <w:tcW w:w="4728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4EAA" w:rsidRDefault="00124EAA">
            <w:pPr>
              <w:pStyle w:val="a8"/>
              <w:widowControl/>
              <w:spacing w:before="0" w:beforeAutospacing="0" w:after="0" w:afterAutospacing="0" w:line="360" w:lineRule="atLeast"/>
              <w:jc w:val="center"/>
              <w:rPr>
                <w:rFonts w:ascii="Microsoft YaHei UI" w:eastAsia="Microsoft YaHei UI" w:hAnsi="Microsoft YaHei UI" w:cs="Microsoft YaHei UI"/>
              </w:rPr>
            </w:pPr>
            <w:r>
              <w:rPr>
                <w:rStyle w:val="a7"/>
                <w:rFonts w:ascii="Microsoft YaHei UI" w:eastAsia="Microsoft YaHei UI" w:hAnsi="Microsoft YaHei UI" w:cs="Microsoft YaHei UI" w:hint="eastAsia"/>
                <w:bCs/>
                <w:sz w:val="21"/>
                <w:szCs w:val="21"/>
              </w:rPr>
              <w:t>主要技术要求</w:t>
            </w:r>
          </w:p>
        </w:tc>
      </w:tr>
      <w:tr w:rsidR="00124EAA" w:rsidTr="00124EAA">
        <w:trPr>
          <w:trHeight w:val="16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4EAA" w:rsidRDefault="00124EAA">
            <w:pPr>
              <w:pStyle w:val="a8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Microsoft YaHei UI"/>
              </w:rPr>
            </w:pPr>
            <w:r>
              <w:rPr>
                <w:rFonts w:ascii="宋体" w:hAnsi="宋体" w:cs="Microsoft YaHei UI" w:hint="eastAsia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4EAA" w:rsidRDefault="00077007">
            <w:pPr>
              <w:pStyle w:val="a8"/>
              <w:widowControl/>
              <w:spacing w:before="0" w:beforeAutospacing="0" w:after="0" w:afterAutospacing="0" w:line="360" w:lineRule="atLeast"/>
              <w:jc w:val="center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>中耳分析仪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4EAA" w:rsidRDefault="00077007">
            <w:pPr>
              <w:pStyle w:val="a8"/>
              <w:widowControl/>
              <w:spacing w:before="0" w:beforeAutospacing="0" w:after="0" w:afterAutospacing="0" w:line="360" w:lineRule="atLeast"/>
              <w:jc w:val="center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>2</w:t>
            </w:r>
            <w:r w:rsidR="00124EAA">
              <w:rPr>
                <w:rFonts w:ascii="仿宋" w:eastAsia="仿宋" w:hAnsi="仿宋" w:hint="eastAsia"/>
                <w:kern w:val="2"/>
              </w:rPr>
              <w:t>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4EAA" w:rsidRDefault="00077007">
            <w:pPr>
              <w:pStyle w:val="a8"/>
              <w:widowControl/>
              <w:spacing w:before="0" w:beforeAutospacing="0" w:after="0" w:afterAutospacing="0" w:line="360" w:lineRule="atLeast"/>
              <w:jc w:val="center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>40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47E8" w:rsidRPr="009247E8" w:rsidRDefault="009247E8" w:rsidP="00077007">
            <w:pPr>
              <w:pStyle w:val="a8"/>
              <w:widowControl/>
              <w:spacing w:beforeAutospacing="0" w:afterAutospacing="0" w:line="380" w:lineRule="exact"/>
              <w:jc w:val="both"/>
              <w:rPr>
                <w:rFonts w:ascii="宋体" w:hAnsi="宋体" w:cs="宋体"/>
                <w:color w:val="000000"/>
              </w:rPr>
            </w:pPr>
            <w:r w:rsidRPr="009247E8">
              <w:rPr>
                <w:rFonts w:ascii="宋体" w:hAnsi="宋体" w:cs="宋体" w:hint="eastAsia"/>
                <w:color w:val="000000"/>
                <w:lang w:eastAsia="zh-Hans"/>
              </w:rPr>
              <w:t>1</w:t>
            </w:r>
            <w:r w:rsidRPr="009247E8">
              <w:rPr>
                <w:rFonts w:ascii="宋体" w:hAnsi="宋体" w:cs="宋体" w:hint="eastAsia"/>
                <w:color w:val="000000"/>
              </w:rPr>
              <w:t>、</w:t>
            </w:r>
            <w:r w:rsidRPr="009247E8">
              <w:rPr>
                <w:rFonts w:ascii="宋体" w:hAnsi="宋体" w:cs="宋体" w:hint="eastAsia"/>
                <w:color w:val="000000"/>
                <w:lang w:eastAsia="zh-Hans"/>
              </w:rPr>
              <w:t>探测声</w:t>
            </w:r>
            <w:r w:rsidRPr="009247E8">
              <w:rPr>
                <w:rFonts w:ascii="宋体" w:hAnsi="宋体" w:cs="宋体" w:hint="eastAsia"/>
                <w:color w:val="000000"/>
              </w:rPr>
              <w:t>频率：226Hz、678Hz、800Hz、1000Hz</w:t>
            </w:r>
            <w:r>
              <w:rPr>
                <w:rFonts w:ascii="宋体" w:hAnsi="宋体" w:cs="宋体" w:hint="eastAsia"/>
                <w:color w:val="000000"/>
              </w:rPr>
              <w:t>。</w:t>
            </w:r>
          </w:p>
          <w:p w:rsidR="00077007" w:rsidRPr="009247E8" w:rsidRDefault="009247E8" w:rsidP="00077007">
            <w:pPr>
              <w:pStyle w:val="a8"/>
              <w:widowControl/>
              <w:spacing w:beforeAutospacing="0" w:afterAutospacing="0" w:line="380" w:lineRule="exact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 w:rsidR="00077007" w:rsidRPr="009247E8">
              <w:rPr>
                <w:rFonts w:ascii="宋体" w:hAnsi="宋体" w:cs="宋体" w:hint="eastAsia"/>
                <w:color w:val="000000"/>
              </w:rPr>
              <w:t>、</w:t>
            </w:r>
            <w:r w:rsidR="00077007" w:rsidRPr="009247E8">
              <w:rPr>
                <w:rFonts w:ascii="宋体" w:hAnsi="宋体" w:cs="宋体" w:hint="eastAsia"/>
                <w:color w:val="000000"/>
                <w:lang w:eastAsia="zh-Hans"/>
              </w:rPr>
              <w:t>探测</w:t>
            </w:r>
            <w:r w:rsidR="00077007" w:rsidRPr="009247E8">
              <w:rPr>
                <w:rFonts w:ascii="宋体" w:hAnsi="宋体" w:cs="宋体" w:hint="eastAsia"/>
                <w:color w:val="000000"/>
              </w:rPr>
              <w:t>容积测量范围：0.2～8.0ml（226Hz），0.9～15ml（678Hz</w:t>
            </w:r>
            <w:r w:rsidR="00077007" w:rsidRPr="009247E8">
              <w:rPr>
                <w:rFonts w:ascii="宋体" w:hAnsi="宋体" w:cs="宋体" w:hint="eastAsia"/>
                <w:color w:val="000000"/>
                <w:lang w:eastAsia="zh-Hans"/>
              </w:rPr>
              <w:t>、800</w:t>
            </w:r>
            <w:r w:rsidR="00077007" w:rsidRPr="009247E8">
              <w:rPr>
                <w:rFonts w:ascii="宋体" w:hAnsi="宋体" w:cs="宋体" w:hint="eastAsia"/>
                <w:color w:val="000000"/>
              </w:rPr>
              <w:t>Hz</w:t>
            </w:r>
            <w:r w:rsidR="00077007" w:rsidRPr="009247E8">
              <w:rPr>
                <w:rFonts w:ascii="宋体" w:hAnsi="宋体" w:cs="宋体" w:hint="eastAsia"/>
                <w:color w:val="000000"/>
                <w:lang w:eastAsia="zh-Hans"/>
              </w:rPr>
              <w:t>、</w:t>
            </w:r>
            <w:r w:rsidR="00077007" w:rsidRPr="009247E8">
              <w:rPr>
                <w:rFonts w:ascii="宋体" w:hAnsi="宋体" w:cs="宋体" w:hint="eastAsia"/>
                <w:color w:val="000000"/>
              </w:rPr>
              <w:t>1000Hz）。</w:t>
            </w:r>
          </w:p>
          <w:p w:rsidR="00124EAA" w:rsidRPr="009247E8" w:rsidRDefault="009247E8" w:rsidP="009247E8">
            <w:pPr>
              <w:pStyle w:val="a8"/>
              <w:widowControl/>
              <w:spacing w:beforeAutospacing="0" w:afterAutospacing="0" w:line="380" w:lineRule="exact"/>
              <w:jc w:val="both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3</w:t>
            </w:r>
            <w:r w:rsidR="00077007" w:rsidRPr="009247E8">
              <w:rPr>
                <w:rFonts w:ascii="宋体" w:hAnsi="宋体" w:cs="宋体" w:hint="eastAsia"/>
                <w:color w:val="000000"/>
              </w:rPr>
              <w:t>、声反射的启动斜率和恢复斜率计算：根据声反射曲线斜率计算。</w:t>
            </w:r>
          </w:p>
        </w:tc>
      </w:tr>
      <w:tr w:rsidR="00077007" w:rsidTr="00124EAA">
        <w:trPr>
          <w:trHeight w:val="16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77007" w:rsidRDefault="00077007">
            <w:pPr>
              <w:pStyle w:val="a8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Microsoft YaHei UI"/>
              </w:rPr>
            </w:pPr>
            <w:r>
              <w:rPr>
                <w:rFonts w:ascii="宋体" w:hAnsi="宋体" w:cs="Microsoft YaHei UI" w:hint="eastAsia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77007" w:rsidRDefault="00077007">
            <w:pPr>
              <w:pStyle w:val="a8"/>
              <w:widowControl/>
              <w:spacing w:before="0" w:beforeAutospacing="0" w:after="0" w:afterAutospacing="0" w:line="360" w:lineRule="atLeast"/>
              <w:jc w:val="center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>纯音听力计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77007" w:rsidRDefault="00077007">
            <w:pPr>
              <w:pStyle w:val="a8"/>
              <w:widowControl/>
              <w:spacing w:before="0" w:beforeAutospacing="0" w:after="0" w:afterAutospacing="0" w:line="360" w:lineRule="atLeast"/>
              <w:jc w:val="center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>2套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77007" w:rsidRDefault="00077007">
            <w:pPr>
              <w:pStyle w:val="a8"/>
              <w:widowControl/>
              <w:spacing w:before="0" w:beforeAutospacing="0" w:after="0" w:afterAutospacing="0" w:line="360" w:lineRule="atLeast"/>
              <w:jc w:val="center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>40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77007" w:rsidRDefault="00077007" w:rsidP="00077007">
            <w:pPr>
              <w:pStyle w:val="51"/>
              <w:widowControl/>
              <w:spacing w:line="380" w:lineRule="exact"/>
              <w:jc w:val="left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、频率输出精度：</w:t>
            </w:r>
            <w:r>
              <w:rPr>
                <w:rFonts w:ascii="宋体" w:eastAsia="宋体" w:hAnsi="宋体" w:cs="宋体"/>
                <w:sz w:val="24"/>
                <w:szCs w:val="24"/>
              </w:rPr>
              <w:t>≤</w:t>
            </w:r>
            <w:r>
              <w:rPr>
                <w:rFonts w:ascii="宋体" w:eastAsia="宋体" w:hAnsi="宋体" w:cs="宋体"/>
                <w:kern w:val="2"/>
                <w:sz w:val="24"/>
                <w:szCs w:val="24"/>
              </w:rPr>
              <w:t>±0.03%</w:t>
            </w: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。</w:t>
            </w:r>
          </w:p>
          <w:p w:rsidR="00077007" w:rsidRDefault="00077007" w:rsidP="00077007">
            <w:pPr>
              <w:pStyle w:val="51"/>
              <w:widowControl/>
              <w:spacing w:line="38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2、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频率特定听觉评估</w:t>
            </w:r>
            <w:r>
              <w:rPr>
                <w:rFonts w:ascii="宋体" w:eastAsia="宋体" w:hAnsi="宋体" w:cs="宋体"/>
                <w:sz w:val="24"/>
                <w:szCs w:val="24"/>
              </w:rPr>
              <w:t>FRESH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噪声：频率范围</w:t>
            </w:r>
            <w:r>
              <w:rPr>
                <w:rFonts w:ascii="宋体" w:eastAsia="宋体" w:hAnsi="宋体" w:cs="宋体"/>
                <w:sz w:val="24"/>
                <w:szCs w:val="24"/>
              </w:rPr>
              <w:t>125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～</w:t>
            </w:r>
            <w:r>
              <w:rPr>
                <w:rFonts w:ascii="宋体" w:eastAsia="宋体" w:hAnsi="宋体" w:cs="宋体"/>
                <w:sz w:val="24"/>
                <w:szCs w:val="24"/>
              </w:rPr>
              <w:t>12500Hz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，可应用于婴幼儿声场测试刺激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>。</w:t>
            </w:r>
          </w:p>
          <w:p w:rsidR="00077007" w:rsidRDefault="00077007" w:rsidP="00077007">
            <w:pPr>
              <w:pStyle w:val="51"/>
              <w:widowControl/>
              <w:spacing w:line="380" w:lineRule="exact"/>
              <w:jc w:val="left"/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3、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耳鸣测试：可进行耳鸣频率、响度匹配、残余抑制试验，耳鸣评估、诊断和治疗功能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>。</w:t>
            </w:r>
          </w:p>
          <w:p w:rsidR="00077007" w:rsidRPr="00077007" w:rsidRDefault="00077007" w:rsidP="00077007">
            <w:pPr>
              <w:pStyle w:val="51"/>
              <w:widowControl/>
              <w:spacing w:line="380" w:lineRule="exact"/>
              <w:rPr>
                <w:rFonts w:ascii="宋体" w:eastAsia="PMingLiU" w:hAnsi="宋体" w:cs="宋体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、操作面板和主机可独立分开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TW"/>
              </w:rPr>
              <w:t>。</w:t>
            </w:r>
          </w:p>
        </w:tc>
      </w:tr>
    </w:tbl>
    <w:p w:rsidR="00124EAA" w:rsidRPr="00124EAA" w:rsidRDefault="00124EAA" w:rsidP="00124EAA">
      <w:pPr>
        <w:jc w:val="center"/>
        <w:rPr>
          <w:rFonts w:ascii="宋体" w:eastAsia="宋体" w:hAnsi="宋体"/>
          <w:b/>
          <w:sz w:val="28"/>
          <w:szCs w:val="28"/>
        </w:rPr>
      </w:pPr>
    </w:p>
    <w:sectPr w:rsidR="00124EAA" w:rsidRPr="00124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EAA" w:rsidRDefault="00124EAA" w:rsidP="00124EAA">
      <w:r>
        <w:separator/>
      </w:r>
    </w:p>
  </w:endnote>
  <w:endnote w:type="continuationSeparator" w:id="0">
    <w:p w:rsidR="00124EAA" w:rsidRDefault="00124EAA" w:rsidP="00124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EAA" w:rsidRDefault="00124EAA" w:rsidP="00124EAA">
      <w:r>
        <w:separator/>
      </w:r>
    </w:p>
  </w:footnote>
  <w:footnote w:type="continuationSeparator" w:id="0">
    <w:p w:rsidR="00124EAA" w:rsidRDefault="00124EAA" w:rsidP="00124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80"/>
    <w:rsid w:val="00077007"/>
    <w:rsid w:val="00105282"/>
    <w:rsid w:val="00124EAA"/>
    <w:rsid w:val="00630871"/>
    <w:rsid w:val="008B2480"/>
    <w:rsid w:val="0092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5325E"/>
  <w15:chartTrackingRefBased/>
  <w15:docId w15:val="{FDB411AF-D0D2-4840-A996-93CDEE41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4E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4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4EAA"/>
    <w:rPr>
      <w:sz w:val="18"/>
      <w:szCs w:val="18"/>
    </w:rPr>
  </w:style>
  <w:style w:type="character" w:styleId="a7">
    <w:name w:val="Strong"/>
    <w:qFormat/>
    <w:rsid w:val="00124EAA"/>
    <w:rPr>
      <w:b/>
      <w:bCs w:val="0"/>
    </w:rPr>
  </w:style>
  <w:style w:type="paragraph" w:styleId="a8">
    <w:name w:val="Normal (Web)"/>
    <w:basedOn w:val="a"/>
    <w:unhideWhenUsed/>
    <w:qFormat/>
    <w:rsid w:val="00124EA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customStyle="1" w:styleId="51">
    <w:name w:val="标题 51"/>
    <w:qFormat/>
    <w:rsid w:val="00077007"/>
    <w:pPr>
      <w:widowControl w:val="0"/>
      <w:jc w:val="both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</Words>
  <Characters>265</Characters>
  <Application>Microsoft Office Word</Application>
  <DocSecurity>0</DocSecurity>
  <Lines>2</Lines>
  <Paragraphs>1</Paragraphs>
  <ScaleCrop>false</ScaleCrop>
  <Company>微软中国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32</cp:revision>
  <dcterms:created xsi:type="dcterms:W3CDTF">2025-10-27T08:34:00Z</dcterms:created>
  <dcterms:modified xsi:type="dcterms:W3CDTF">2025-11-03T08:29:00Z</dcterms:modified>
</cp:coreProperties>
</file>